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D779CE" w:rsidRDefault="004F200B" w:rsidP="00AF5B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Pr="00D779CE" w:rsidRDefault="004F200B" w:rsidP="005F3D33">
      <w:pPr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445980" w:rsidRPr="00D779CE" w:rsidRDefault="00445980" w:rsidP="005F3D33">
      <w:pPr>
        <w:rPr>
          <w:rFonts w:ascii="Times New Roman" w:hAnsi="Times New Roman"/>
          <w:b/>
          <w:sz w:val="20"/>
          <w:szCs w:val="24"/>
        </w:rPr>
      </w:pPr>
    </w:p>
    <w:p w:rsidR="008A6D6A" w:rsidRPr="00D779CE" w:rsidRDefault="008A6D6A" w:rsidP="005F3D33">
      <w:pPr>
        <w:rPr>
          <w:rFonts w:ascii="Times New Roman" w:hAnsi="Times New Roman"/>
          <w:b/>
          <w:sz w:val="20"/>
          <w:szCs w:val="24"/>
        </w:rPr>
      </w:pPr>
    </w:p>
    <w:p w:rsidR="005F3D33" w:rsidRPr="00D779CE" w:rsidRDefault="005F3D33" w:rsidP="00B33B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D779CE">
        <w:rPr>
          <w:rFonts w:ascii="Times New Roman" w:hAnsi="Times New Roman"/>
          <w:b/>
          <w:sz w:val="28"/>
          <w:szCs w:val="24"/>
        </w:rPr>
        <w:t>ПРЕДЛОЖЕНИЕ</w:t>
      </w:r>
    </w:p>
    <w:p w:rsidR="00C77BB5" w:rsidRPr="00D779CE" w:rsidRDefault="0066553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779CE">
        <w:rPr>
          <w:rFonts w:ascii="Times New Roman" w:hAnsi="Times New Roman"/>
          <w:b/>
          <w:sz w:val="24"/>
          <w:szCs w:val="24"/>
        </w:rPr>
        <w:t>о</w:t>
      </w:r>
      <w:r w:rsidR="00832AE4" w:rsidRPr="00D779CE">
        <w:rPr>
          <w:rFonts w:ascii="Times New Roman" w:hAnsi="Times New Roman"/>
          <w:b/>
          <w:sz w:val="24"/>
          <w:szCs w:val="24"/>
        </w:rPr>
        <w:t xml:space="preserve">т </w:t>
      </w:r>
      <w:r w:rsidR="00BE1FBF" w:rsidRPr="00D779CE">
        <w:rPr>
          <w:rFonts w:ascii="Times New Roman" w:hAnsi="Times New Roman"/>
          <w:b/>
          <w:sz w:val="24"/>
          <w:szCs w:val="24"/>
        </w:rPr>
        <w:t>Калин Каменов</w:t>
      </w:r>
    </w:p>
    <w:p w:rsidR="00C77BB5" w:rsidRPr="00D779CE" w:rsidRDefault="00BE1FBF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b/>
          <w:sz w:val="24"/>
          <w:szCs w:val="24"/>
        </w:rPr>
        <w:t>Кмет</w:t>
      </w:r>
      <w:r w:rsidR="008438DB" w:rsidRPr="00D779CE">
        <w:rPr>
          <w:rFonts w:ascii="Times New Roman" w:hAnsi="Times New Roman"/>
          <w:b/>
          <w:sz w:val="24"/>
          <w:szCs w:val="24"/>
        </w:rPr>
        <w:t xml:space="preserve"> на Община Враца</w:t>
      </w:r>
    </w:p>
    <w:p w:rsidR="00C77BB5" w:rsidRPr="00D779CE" w:rsidRDefault="00C77BB5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307A92" w:rsidRPr="00D779CE" w:rsidRDefault="00307A9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F200B" w:rsidRPr="00D779CE" w:rsidRDefault="004F200B" w:rsidP="00B33B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D779CE">
        <w:rPr>
          <w:rFonts w:ascii="Times New Roman" w:hAnsi="Times New Roman" w:cs="Times New Roman"/>
          <w:b/>
          <w:sz w:val="24"/>
          <w:szCs w:val="24"/>
        </w:rPr>
        <w:t xml:space="preserve"> 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A72E16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A3C" w:rsidRPr="00D779CE">
        <w:rPr>
          <w:rFonts w:ascii="Times New Roman" w:hAnsi="Times New Roman" w:cs="Times New Roman"/>
          <w:b/>
          <w:sz w:val="24"/>
          <w:szCs w:val="24"/>
        </w:rPr>
        <w:t xml:space="preserve">за промяна на предназначението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A72E16" w:rsidRPr="00D779CE">
        <w:rPr>
          <w:rFonts w:ascii="Times New Roman" w:hAnsi="Times New Roman" w:cs="Times New Roman"/>
          <w:b/>
          <w:sz w:val="24"/>
          <w:szCs w:val="24"/>
        </w:rPr>
        <w:t xml:space="preserve"> земя, </w:t>
      </w:r>
      <w:r w:rsidR="0091117A" w:rsidRPr="00D779CE">
        <w:rPr>
          <w:rFonts w:ascii="Times New Roman" w:hAnsi="Times New Roman" w:cs="Times New Roman"/>
          <w:b/>
          <w:sz w:val="24"/>
          <w:szCs w:val="24"/>
        </w:rPr>
        <w:t>поземлен имот</w:t>
      </w:r>
      <w:r w:rsidR="00D26711" w:rsidRPr="00D779CE">
        <w:rPr>
          <w:rFonts w:ascii="Times New Roman" w:hAnsi="Times New Roman" w:cs="Times New Roman"/>
          <w:b/>
          <w:sz w:val="24"/>
          <w:szCs w:val="24"/>
        </w:rPr>
        <w:t xml:space="preserve"> с идентификатор </w:t>
      </w:r>
      <w:r w:rsidR="00E44C45" w:rsidRPr="00D779CE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3126B">
        <w:rPr>
          <w:rFonts w:ascii="Times New Roman" w:hAnsi="Times New Roman" w:cs="Times New Roman"/>
          <w:b/>
          <w:sz w:val="24"/>
          <w:szCs w:val="24"/>
        </w:rPr>
        <w:t>12259.1133.233</w:t>
      </w:r>
      <w:r w:rsidR="00582214" w:rsidRPr="00D779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39E4" w:rsidRPr="00D779C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A22DA5" w:rsidRPr="00D779CE">
        <w:rPr>
          <w:rFonts w:ascii="Times New Roman" w:hAnsi="Times New Roman" w:cs="Times New Roman"/>
          <w:b/>
          <w:sz w:val="24"/>
          <w:szCs w:val="24"/>
        </w:rPr>
        <w:t xml:space="preserve"> се в </w:t>
      </w:r>
      <w:r w:rsidR="0056216D" w:rsidRPr="00D779CE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м. „</w:t>
      </w:r>
      <w:proofErr w:type="spellStart"/>
      <w:r w:rsidR="00F3126B">
        <w:rPr>
          <w:rFonts w:ascii="Times New Roman" w:hAnsi="Times New Roman" w:cs="Times New Roman"/>
          <w:b/>
          <w:sz w:val="24"/>
          <w:szCs w:val="24"/>
        </w:rPr>
        <w:t>Пожарковец</w:t>
      </w:r>
      <w:proofErr w:type="spellEnd"/>
      <w:r w:rsidR="003C04B2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D73A9A" w:rsidRPr="00D779CE">
        <w:rPr>
          <w:rFonts w:ascii="Times New Roman" w:hAnsi="Times New Roman" w:cs="Times New Roman"/>
          <w:b/>
          <w:sz w:val="24"/>
          <w:szCs w:val="24"/>
        </w:rPr>
        <w:t>,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гр. Враца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 xml:space="preserve"> и обособяването </w:t>
      </w:r>
      <w:r w:rsidR="002947AC" w:rsidRPr="00D779CE">
        <w:rPr>
          <w:rFonts w:ascii="Times New Roman" w:hAnsi="Times New Roman" w:cs="Times New Roman"/>
          <w:b/>
          <w:sz w:val="24"/>
          <w:szCs w:val="24"/>
        </w:rPr>
        <w:t>му</w:t>
      </w:r>
      <w:r w:rsidR="00420B45" w:rsidRPr="00D779CE">
        <w:rPr>
          <w:rFonts w:ascii="Times New Roman" w:hAnsi="Times New Roman" w:cs="Times New Roman"/>
          <w:b/>
          <w:sz w:val="24"/>
          <w:szCs w:val="24"/>
        </w:rPr>
        <w:t xml:space="preserve"> нов</w:t>
      </w:r>
      <w:r w:rsidR="00D344EE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>урегулиран поземлен</w:t>
      </w:r>
      <w:r w:rsidR="00420B45" w:rsidRPr="00D779CE">
        <w:rPr>
          <w:rFonts w:ascii="Times New Roman" w:hAnsi="Times New Roman" w:cs="Times New Roman"/>
          <w:b/>
          <w:sz w:val="24"/>
          <w:szCs w:val="24"/>
        </w:rPr>
        <w:t>и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 xml:space="preserve"> имот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7492D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>предназначение „</w:t>
      </w:r>
      <w:r w:rsidR="00F3126B">
        <w:rPr>
          <w:rFonts w:ascii="Times New Roman" w:hAnsi="Times New Roman" w:cs="Times New Roman"/>
          <w:b/>
          <w:sz w:val="24"/>
          <w:szCs w:val="24"/>
        </w:rPr>
        <w:t>за ниско жилищно строителство</w:t>
      </w:r>
      <w:r w:rsidR="006D7CA3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A22DA5" w:rsidRPr="00D779CE">
        <w:rPr>
          <w:rFonts w:ascii="Times New Roman" w:hAnsi="Times New Roman" w:cs="Times New Roman"/>
          <w:b/>
          <w:sz w:val="24"/>
          <w:szCs w:val="24"/>
        </w:rPr>
        <w:t>.</w:t>
      </w:r>
    </w:p>
    <w:p w:rsidR="00D344EE" w:rsidRPr="00D779CE" w:rsidRDefault="00D344EE" w:rsidP="00B33B84">
      <w:pPr>
        <w:jc w:val="both"/>
        <w:rPr>
          <w:rFonts w:ascii="Times New Roman" w:hAnsi="Times New Roman" w:cs="Times New Roman"/>
          <w:b/>
          <w:sz w:val="6"/>
          <w:szCs w:val="24"/>
        </w:rPr>
      </w:pPr>
    </w:p>
    <w:p w:rsidR="004F200B" w:rsidRPr="00D779CE" w:rsidRDefault="004F200B" w:rsidP="00665532">
      <w:pPr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956CAD" w:rsidRPr="00D779CE" w:rsidRDefault="000B43CF" w:rsidP="002947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В Община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D779CE">
        <w:rPr>
          <w:rFonts w:ascii="Times New Roman" w:hAnsi="Times New Roman" w:cs="Times New Roman"/>
          <w:sz w:val="24"/>
          <w:szCs w:val="24"/>
        </w:rPr>
        <w:t>х.</w:t>
      </w:r>
      <w:r w:rsidR="006A7A0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№</w:t>
      </w:r>
      <w:r w:rsidR="006A7A0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D779CE">
        <w:rPr>
          <w:rFonts w:ascii="Times New Roman" w:hAnsi="Times New Roman" w:cs="Times New Roman"/>
          <w:sz w:val="24"/>
          <w:szCs w:val="24"/>
        </w:rPr>
        <w:t>9400-0-</w:t>
      </w:r>
      <w:r w:rsidR="00F3126B">
        <w:rPr>
          <w:rFonts w:ascii="Times New Roman" w:hAnsi="Times New Roman" w:cs="Times New Roman"/>
          <w:sz w:val="24"/>
          <w:szCs w:val="24"/>
        </w:rPr>
        <w:t>9276</w:t>
      </w:r>
      <w:r w:rsidR="0024665D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D779CE">
        <w:rPr>
          <w:rFonts w:ascii="Times New Roman" w:hAnsi="Times New Roman" w:cs="Times New Roman"/>
          <w:sz w:val="24"/>
          <w:szCs w:val="24"/>
        </w:rPr>
        <w:t>/</w:t>
      </w:r>
      <w:r w:rsidR="0024665D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3126B">
        <w:rPr>
          <w:rFonts w:ascii="Times New Roman" w:hAnsi="Times New Roman" w:cs="Times New Roman"/>
          <w:sz w:val="24"/>
          <w:szCs w:val="24"/>
        </w:rPr>
        <w:t>21</w:t>
      </w:r>
      <w:r w:rsidR="009634F5" w:rsidRPr="00D779CE">
        <w:rPr>
          <w:rFonts w:ascii="Times New Roman" w:hAnsi="Times New Roman" w:cs="Times New Roman"/>
          <w:sz w:val="24"/>
          <w:szCs w:val="24"/>
        </w:rPr>
        <w:t>.</w:t>
      </w:r>
      <w:r w:rsidR="000C0DA6" w:rsidRPr="00D779CE">
        <w:rPr>
          <w:rFonts w:ascii="Times New Roman" w:hAnsi="Times New Roman" w:cs="Times New Roman"/>
          <w:sz w:val="24"/>
          <w:szCs w:val="24"/>
        </w:rPr>
        <w:t>0</w:t>
      </w:r>
      <w:r w:rsidR="00F3126B">
        <w:rPr>
          <w:rFonts w:ascii="Times New Roman" w:hAnsi="Times New Roman" w:cs="Times New Roman"/>
          <w:sz w:val="24"/>
          <w:szCs w:val="24"/>
        </w:rPr>
        <w:t>7</w:t>
      </w:r>
      <w:r w:rsidRPr="00D779CE">
        <w:rPr>
          <w:rFonts w:ascii="Times New Roman" w:hAnsi="Times New Roman" w:cs="Times New Roman"/>
          <w:sz w:val="24"/>
          <w:szCs w:val="24"/>
        </w:rPr>
        <w:t>.20</w:t>
      </w:r>
      <w:r w:rsidR="005F3D33" w:rsidRPr="00D779CE">
        <w:rPr>
          <w:rFonts w:ascii="Times New Roman" w:hAnsi="Times New Roman" w:cs="Times New Roman"/>
          <w:sz w:val="24"/>
          <w:szCs w:val="24"/>
        </w:rPr>
        <w:t>2</w:t>
      </w:r>
      <w:r w:rsidR="00F66369" w:rsidRPr="00D779CE">
        <w:rPr>
          <w:rFonts w:ascii="Times New Roman" w:hAnsi="Times New Roman" w:cs="Times New Roman"/>
          <w:sz w:val="24"/>
          <w:szCs w:val="24"/>
        </w:rPr>
        <w:t>6</w:t>
      </w:r>
      <w:r w:rsidR="002B0C50" w:rsidRPr="00D779CE">
        <w:rPr>
          <w:rFonts w:ascii="Times New Roman" w:hAnsi="Times New Roman" w:cs="Times New Roman"/>
          <w:sz w:val="24"/>
          <w:szCs w:val="24"/>
        </w:rPr>
        <w:t xml:space="preserve"> г</w:t>
      </w:r>
      <w:r w:rsidRPr="00D779CE">
        <w:rPr>
          <w:rFonts w:ascii="Times New Roman" w:hAnsi="Times New Roman" w:cs="Times New Roman"/>
          <w:sz w:val="24"/>
          <w:szCs w:val="24"/>
        </w:rPr>
        <w:t xml:space="preserve">. от </w:t>
      </w:r>
      <w:r w:rsidR="00F3126B">
        <w:rPr>
          <w:rFonts w:ascii="Times New Roman" w:hAnsi="Times New Roman" w:cs="Times New Roman"/>
          <w:sz w:val="24"/>
          <w:szCs w:val="24"/>
        </w:rPr>
        <w:t>Илонка Емилова Димитрова</w:t>
      </w:r>
      <w:r w:rsidR="00871F2C">
        <w:rPr>
          <w:rFonts w:ascii="Times New Roman" w:hAnsi="Times New Roman" w:cs="Times New Roman"/>
          <w:sz w:val="24"/>
          <w:szCs w:val="24"/>
        </w:rPr>
        <w:t xml:space="preserve"> – лично и като законен представител на </w:t>
      </w:r>
      <w:proofErr w:type="spellStart"/>
      <w:r w:rsidR="00871F2C">
        <w:rPr>
          <w:rFonts w:ascii="Times New Roman" w:hAnsi="Times New Roman" w:cs="Times New Roman"/>
          <w:sz w:val="24"/>
          <w:szCs w:val="24"/>
        </w:rPr>
        <w:t>Цветин</w:t>
      </w:r>
      <w:proofErr w:type="spellEnd"/>
      <w:r w:rsidR="0087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F2C">
        <w:rPr>
          <w:rFonts w:ascii="Times New Roman" w:hAnsi="Times New Roman" w:cs="Times New Roman"/>
          <w:sz w:val="24"/>
          <w:szCs w:val="24"/>
        </w:rPr>
        <w:t>Ивайлов</w:t>
      </w:r>
      <w:proofErr w:type="spellEnd"/>
      <w:r w:rsidR="00871F2C">
        <w:rPr>
          <w:rFonts w:ascii="Times New Roman" w:hAnsi="Times New Roman" w:cs="Times New Roman"/>
          <w:sz w:val="24"/>
          <w:szCs w:val="24"/>
        </w:rPr>
        <w:t xml:space="preserve"> Димитров</w:t>
      </w:r>
      <w:bookmarkStart w:id="0" w:name="_GoBack"/>
      <w:bookmarkEnd w:id="0"/>
      <w:r w:rsidR="00F3126B">
        <w:rPr>
          <w:rFonts w:ascii="Times New Roman" w:hAnsi="Times New Roman" w:cs="Times New Roman"/>
          <w:sz w:val="24"/>
          <w:szCs w:val="24"/>
        </w:rPr>
        <w:t xml:space="preserve">, чрез пълномощника си Марина </w:t>
      </w:r>
      <w:proofErr w:type="spellStart"/>
      <w:r w:rsidR="00F3126B">
        <w:rPr>
          <w:rFonts w:ascii="Times New Roman" w:hAnsi="Times New Roman" w:cs="Times New Roman"/>
          <w:sz w:val="24"/>
          <w:szCs w:val="24"/>
        </w:rPr>
        <w:t>Валериева</w:t>
      </w:r>
      <w:proofErr w:type="spellEnd"/>
      <w:r w:rsidR="00F3126B">
        <w:rPr>
          <w:rFonts w:ascii="Times New Roman" w:hAnsi="Times New Roman" w:cs="Times New Roman"/>
          <w:sz w:val="24"/>
          <w:szCs w:val="24"/>
        </w:rPr>
        <w:t xml:space="preserve"> Ташева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E44C45" w:rsidRPr="00D779CE">
        <w:rPr>
          <w:rFonts w:ascii="Times New Roman" w:hAnsi="Times New Roman" w:cs="Times New Roman"/>
          <w:sz w:val="24"/>
          <w:szCs w:val="24"/>
        </w:rPr>
        <w:t>с</w:t>
      </w:r>
      <w:r w:rsidR="008C22FE" w:rsidRPr="00D779CE">
        <w:rPr>
          <w:rFonts w:ascii="Times New Roman" w:hAnsi="Times New Roman" w:cs="Times New Roman"/>
          <w:sz w:val="24"/>
          <w:szCs w:val="24"/>
        </w:rPr>
        <w:t>обствени</w:t>
      </w:r>
      <w:r w:rsidR="00EF4D21" w:rsidRPr="00D779CE">
        <w:rPr>
          <w:rFonts w:ascii="Times New Roman" w:hAnsi="Times New Roman" w:cs="Times New Roman"/>
          <w:sz w:val="24"/>
          <w:szCs w:val="24"/>
        </w:rPr>
        <w:t>к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856357" w:rsidRPr="00D779CE">
        <w:rPr>
          <w:rFonts w:ascii="Times New Roman" w:hAnsi="Times New Roman" w:cs="Times New Roman"/>
          <w:sz w:val="24"/>
          <w:szCs w:val="24"/>
        </w:rPr>
        <w:t xml:space="preserve">на 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поземлен имот с 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идентификатор № </w:t>
      </w:r>
      <w:r w:rsidR="00F3126B">
        <w:rPr>
          <w:rFonts w:ascii="Times New Roman" w:hAnsi="Times New Roman" w:cs="Times New Roman"/>
          <w:sz w:val="24"/>
          <w:szCs w:val="24"/>
        </w:rPr>
        <w:t>12259.1133.233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по Кадастралната карта и кадастралните регистри (КККР)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proofErr w:type="spellStart"/>
      <w:r w:rsidR="00F3126B">
        <w:rPr>
          <w:rFonts w:ascii="Times New Roman" w:hAnsi="Times New Roman" w:cs="Times New Roman"/>
          <w:sz w:val="24"/>
          <w:szCs w:val="24"/>
        </w:rPr>
        <w:t>Пожарковец</w:t>
      </w:r>
      <w:proofErr w:type="spellEnd"/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за 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земя, 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№ </w:t>
      </w:r>
      <w:r w:rsidR="00F3126B">
        <w:rPr>
          <w:rFonts w:ascii="Times New Roman" w:hAnsi="Times New Roman" w:cs="Times New Roman"/>
          <w:sz w:val="24"/>
          <w:szCs w:val="24"/>
        </w:rPr>
        <w:t>12259.1133.233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proofErr w:type="spellStart"/>
      <w:r w:rsidR="00F3126B">
        <w:rPr>
          <w:rFonts w:ascii="Times New Roman" w:hAnsi="Times New Roman" w:cs="Times New Roman"/>
          <w:sz w:val="24"/>
          <w:szCs w:val="24"/>
        </w:rPr>
        <w:t>Пожарковец</w:t>
      </w:r>
      <w:proofErr w:type="spellEnd"/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2947AC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2947AC" w:rsidRPr="00D779CE">
        <w:rPr>
          <w:rFonts w:ascii="Times New Roman" w:hAnsi="Times New Roman" w:cs="Times New Roman"/>
          <w:sz w:val="24"/>
          <w:szCs w:val="24"/>
        </w:rPr>
        <w:t>“ и обособява</w:t>
      </w:r>
      <w:r w:rsidR="00D37CD7" w:rsidRPr="00D779CE">
        <w:rPr>
          <w:rFonts w:ascii="Times New Roman" w:hAnsi="Times New Roman" w:cs="Times New Roman"/>
          <w:sz w:val="24"/>
          <w:szCs w:val="24"/>
        </w:rPr>
        <w:t>нето му нов урегулиран поземлен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 имот с предназначение </w:t>
      </w:r>
      <w:r w:rsidR="00F03A54" w:rsidRPr="00D779CE">
        <w:rPr>
          <w:rFonts w:ascii="Times New Roman" w:hAnsi="Times New Roman" w:cs="Times New Roman"/>
          <w:sz w:val="24"/>
          <w:szCs w:val="24"/>
        </w:rPr>
        <w:t>„</w:t>
      </w:r>
      <w:r w:rsidR="00F3126B">
        <w:rPr>
          <w:rFonts w:ascii="Times New Roman" w:hAnsi="Times New Roman" w:cs="Times New Roman"/>
          <w:sz w:val="24"/>
          <w:szCs w:val="24"/>
        </w:rPr>
        <w:t>за ниско жилищно строителство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6D00D6" w:rsidRPr="00D779CE">
        <w:rPr>
          <w:rFonts w:ascii="Times New Roman" w:hAnsi="Times New Roman" w:cs="Times New Roman"/>
          <w:sz w:val="24"/>
          <w:szCs w:val="24"/>
        </w:rPr>
        <w:t>.</w:t>
      </w:r>
    </w:p>
    <w:p w:rsidR="00357DF2" w:rsidRPr="00D779CE" w:rsidRDefault="00357DF2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Мотивираното предложение предвижда и регламентиране на </w:t>
      </w:r>
      <w:r w:rsidR="00825A96" w:rsidRPr="00D779CE">
        <w:rPr>
          <w:rFonts w:ascii="Times New Roman" w:hAnsi="Times New Roman" w:cs="Times New Roman"/>
          <w:sz w:val="24"/>
          <w:szCs w:val="24"/>
        </w:rPr>
        <w:t>свободно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застрояване </w:t>
      </w:r>
      <w:r w:rsidR="002947AC" w:rsidRPr="00D779CE">
        <w:rPr>
          <w:rFonts w:ascii="Times New Roman" w:hAnsi="Times New Roman" w:cs="Times New Roman"/>
          <w:sz w:val="24"/>
          <w:szCs w:val="24"/>
        </w:rPr>
        <w:t>в</w:t>
      </w:r>
      <w:r w:rsidRPr="00D779CE">
        <w:rPr>
          <w:rFonts w:ascii="Times New Roman" w:hAnsi="Times New Roman" w:cs="Times New Roman"/>
          <w:sz w:val="24"/>
          <w:szCs w:val="24"/>
        </w:rPr>
        <w:t xml:space="preserve"> новообособени</w:t>
      </w:r>
      <w:r w:rsidR="002947AC" w:rsidRPr="00D779CE">
        <w:rPr>
          <w:rFonts w:ascii="Times New Roman" w:hAnsi="Times New Roman" w:cs="Times New Roman"/>
          <w:sz w:val="24"/>
          <w:szCs w:val="24"/>
        </w:rPr>
        <w:t>я</w:t>
      </w:r>
      <w:r w:rsidRPr="00D779CE">
        <w:rPr>
          <w:rFonts w:ascii="Times New Roman" w:hAnsi="Times New Roman" w:cs="Times New Roman"/>
          <w:sz w:val="24"/>
          <w:szCs w:val="24"/>
        </w:rPr>
        <w:t xml:space="preserve"> урегулиран поземлен имот</w:t>
      </w:r>
      <w:r w:rsidR="004F130B" w:rsidRPr="00D779CE">
        <w:rPr>
          <w:rFonts w:ascii="Times New Roman" w:hAnsi="Times New Roman" w:cs="Times New Roman"/>
          <w:sz w:val="24"/>
          <w:szCs w:val="24"/>
        </w:rPr>
        <w:t>,</w:t>
      </w:r>
      <w:r w:rsidRPr="00D779CE">
        <w:rPr>
          <w:rFonts w:ascii="Times New Roman" w:hAnsi="Times New Roman" w:cs="Times New Roman"/>
          <w:sz w:val="24"/>
          <w:szCs w:val="24"/>
        </w:rPr>
        <w:t xml:space="preserve"> в </w:t>
      </w:r>
      <w:r w:rsidR="002947AC" w:rsidRPr="00D779CE">
        <w:rPr>
          <w:rFonts w:ascii="Times New Roman" w:hAnsi="Times New Roman" w:cs="Times New Roman"/>
          <w:sz w:val="24"/>
          <w:szCs w:val="24"/>
        </w:rPr>
        <w:t>новообособена</w:t>
      </w:r>
      <w:r w:rsidRPr="00D779CE">
        <w:rPr>
          <w:rFonts w:ascii="Times New Roman" w:hAnsi="Times New Roman" w:cs="Times New Roman"/>
          <w:sz w:val="24"/>
          <w:szCs w:val="24"/>
        </w:rPr>
        <w:t xml:space="preserve">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Pr="00D779CE">
        <w:rPr>
          <w:rFonts w:ascii="Times New Roman" w:hAnsi="Times New Roman" w:cs="Times New Roman"/>
          <w:sz w:val="24"/>
          <w:szCs w:val="24"/>
        </w:rPr>
        <w:t>.</w:t>
      </w:r>
    </w:p>
    <w:p w:rsidR="00A72E16" w:rsidRPr="00D779CE" w:rsidRDefault="00647FBD" w:rsidP="00F312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Към заявлението са приложени</w:t>
      </w:r>
      <w:r w:rsidR="009C4162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3F68ED" w:rsidRPr="00D779CE">
        <w:rPr>
          <w:rFonts w:ascii="Times New Roman" w:hAnsi="Times New Roman" w:cs="Times New Roman"/>
          <w:sz w:val="24"/>
          <w:szCs w:val="24"/>
        </w:rPr>
        <w:t>документ</w:t>
      </w:r>
      <w:r w:rsidR="00420B45" w:rsidRPr="00D779CE">
        <w:rPr>
          <w:rFonts w:ascii="Times New Roman" w:hAnsi="Times New Roman" w:cs="Times New Roman"/>
          <w:sz w:val="24"/>
          <w:szCs w:val="24"/>
        </w:rPr>
        <w:t>и</w:t>
      </w:r>
      <w:r w:rsidR="003F68ED" w:rsidRPr="00D779CE">
        <w:rPr>
          <w:rFonts w:ascii="Times New Roman" w:hAnsi="Times New Roman" w:cs="Times New Roman"/>
          <w:sz w:val="24"/>
          <w:szCs w:val="24"/>
        </w:rPr>
        <w:t xml:space="preserve"> за собственост</w:t>
      </w:r>
      <w:r w:rsidR="00D514F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20B45" w:rsidRPr="00D779CE">
        <w:rPr>
          <w:rFonts w:ascii="Times New Roman" w:hAnsi="Times New Roman" w:cs="Times New Roman"/>
          <w:sz w:val="24"/>
          <w:szCs w:val="24"/>
        </w:rPr>
        <w:t>–</w:t>
      </w:r>
      <w:r w:rsidR="00D514F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F130B" w:rsidRPr="00D779CE">
        <w:rPr>
          <w:rFonts w:ascii="Times New Roman" w:hAnsi="Times New Roman" w:cs="Times New Roman"/>
          <w:sz w:val="24"/>
          <w:szCs w:val="24"/>
        </w:rPr>
        <w:t>н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отариален акт, вписан в Служба по вписванията – </w:t>
      </w:r>
      <w:r w:rsidR="003C04B2" w:rsidRPr="00D779CE">
        <w:rPr>
          <w:rFonts w:ascii="Times New Roman" w:hAnsi="Times New Roman" w:cs="Times New Roman"/>
          <w:sz w:val="24"/>
          <w:szCs w:val="24"/>
        </w:rPr>
        <w:t>Враца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 с Акт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 № </w:t>
      </w:r>
      <w:r w:rsidR="00F3126B">
        <w:rPr>
          <w:rFonts w:ascii="Times New Roman" w:hAnsi="Times New Roman" w:cs="Times New Roman"/>
          <w:sz w:val="24"/>
          <w:szCs w:val="24"/>
        </w:rPr>
        <w:t>48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, том </w:t>
      </w:r>
      <w:r w:rsidR="00BE1FBF" w:rsidRPr="00D779CE">
        <w:rPr>
          <w:rFonts w:ascii="Times New Roman" w:hAnsi="Times New Roman" w:cs="Times New Roman"/>
          <w:sz w:val="24"/>
          <w:szCs w:val="24"/>
        </w:rPr>
        <w:t>1</w:t>
      </w:r>
      <w:r w:rsidR="00F3126B">
        <w:rPr>
          <w:rFonts w:ascii="Times New Roman" w:hAnsi="Times New Roman" w:cs="Times New Roman"/>
          <w:sz w:val="24"/>
          <w:szCs w:val="24"/>
        </w:rPr>
        <w:t>4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, дело № </w:t>
      </w:r>
      <w:r w:rsidR="00F3126B">
        <w:rPr>
          <w:rFonts w:ascii="Times New Roman" w:hAnsi="Times New Roman" w:cs="Times New Roman"/>
          <w:sz w:val="24"/>
          <w:szCs w:val="24"/>
        </w:rPr>
        <w:t>2583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 от </w:t>
      </w:r>
      <w:r w:rsidR="002B0C50" w:rsidRPr="00D779CE">
        <w:rPr>
          <w:rFonts w:ascii="Times New Roman" w:hAnsi="Times New Roman" w:cs="Times New Roman"/>
          <w:sz w:val="24"/>
          <w:szCs w:val="24"/>
        </w:rPr>
        <w:t>20</w:t>
      </w:r>
      <w:r w:rsidR="00F3126B">
        <w:rPr>
          <w:rFonts w:ascii="Times New Roman" w:hAnsi="Times New Roman" w:cs="Times New Roman"/>
          <w:sz w:val="24"/>
          <w:szCs w:val="24"/>
        </w:rPr>
        <w:t>19</w:t>
      </w:r>
      <w:r w:rsidR="00987C78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D514F3" w:rsidRPr="00D779CE">
        <w:rPr>
          <w:rFonts w:ascii="Times New Roman" w:hAnsi="Times New Roman" w:cs="Times New Roman"/>
          <w:sz w:val="24"/>
          <w:szCs w:val="24"/>
        </w:rPr>
        <w:t>г.</w:t>
      </w:r>
      <w:r w:rsidR="00B33B84" w:rsidRPr="00D779CE">
        <w:rPr>
          <w:rFonts w:ascii="Times New Roman" w:hAnsi="Times New Roman" w:cs="Times New Roman"/>
          <w:sz w:val="24"/>
          <w:szCs w:val="24"/>
        </w:rPr>
        <w:t>;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3126B">
        <w:rPr>
          <w:rFonts w:ascii="Times New Roman" w:hAnsi="Times New Roman" w:cs="Times New Roman"/>
          <w:sz w:val="24"/>
          <w:szCs w:val="24"/>
        </w:rPr>
        <w:t xml:space="preserve">Удостоверение за наследници № 9766 / 23.07.2024 г.; </w:t>
      </w:r>
      <w:r w:rsidR="00DA1953" w:rsidRPr="00D779CE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F3126B">
        <w:rPr>
          <w:rFonts w:ascii="Times New Roman" w:hAnsi="Times New Roman" w:cs="Times New Roman"/>
          <w:sz w:val="24"/>
          <w:szCs w:val="24"/>
        </w:rPr>
        <w:t>15-432134 / 24.03.2026</w:t>
      </w:r>
      <w:r w:rsidR="003C04B2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D779CE">
        <w:rPr>
          <w:rFonts w:ascii="Times New Roman" w:hAnsi="Times New Roman" w:cs="Times New Roman"/>
          <w:sz w:val="24"/>
          <w:szCs w:val="24"/>
        </w:rPr>
        <w:t>г.</w:t>
      </w:r>
      <w:r w:rsidR="00956CAD" w:rsidRPr="00D779CE">
        <w:rPr>
          <w:rFonts w:ascii="Times New Roman" w:hAnsi="Times New Roman" w:cs="Times New Roman"/>
          <w:sz w:val="24"/>
          <w:szCs w:val="24"/>
        </w:rPr>
        <w:t>, издаден</w:t>
      </w:r>
      <w:r w:rsidR="00856357" w:rsidRPr="00D779CE">
        <w:rPr>
          <w:rFonts w:ascii="Times New Roman" w:hAnsi="Times New Roman" w:cs="Times New Roman"/>
          <w:sz w:val="24"/>
          <w:szCs w:val="24"/>
        </w:rPr>
        <w:t>а</w:t>
      </w:r>
      <w:r w:rsidR="00956CAD" w:rsidRPr="00D779CE">
        <w:rPr>
          <w:rFonts w:ascii="Times New Roman" w:hAnsi="Times New Roman" w:cs="Times New Roman"/>
          <w:sz w:val="24"/>
          <w:szCs w:val="24"/>
        </w:rPr>
        <w:t xml:space="preserve"> от 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СГКК </w:t>
      </w:r>
      <w:r w:rsidR="00F03A54" w:rsidRPr="00D779CE">
        <w:rPr>
          <w:rFonts w:ascii="Times New Roman" w:hAnsi="Times New Roman" w:cs="Times New Roman"/>
          <w:sz w:val="24"/>
          <w:szCs w:val="24"/>
        </w:rPr>
        <w:t>–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 Враца</w:t>
      </w:r>
      <w:r w:rsidR="0056216D" w:rsidRPr="00D779CE">
        <w:rPr>
          <w:rFonts w:ascii="Times New Roman" w:hAnsi="Times New Roman" w:cs="Times New Roman"/>
          <w:sz w:val="24"/>
          <w:szCs w:val="24"/>
        </w:rPr>
        <w:t xml:space="preserve">; </w:t>
      </w:r>
      <w:r w:rsidR="00886D92" w:rsidRPr="00D779C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F3126B">
        <w:rPr>
          <w:rFonts w:ascii="Times New Roman" w:hAnsi="Times New Roman" w:cs="Times New Roman"/>
          <w:sz w:val="24"/>
          <w:szCs w:val="24"/>
        </w:rPr>
        <w:t>КЗЗ-06 / 09.07.2026</w:t>
      </w:r>
      <w:r w:rsidR="00886D92" w:rsidRPr="00D779CE">
        <w:rPr>
          <w:rFonts w:ascii="Times New Roman" w:hAnsi="Times New Roman" w:cs="Times New Roman"/>
          <w:sz w:val="24"/>
          <w:szCs w:val="24"/>
        </w:rPr>
        <w:t xml:space="preserve"> г. на Комисията по чл. 17, ал. 1, т. 1 от ЗОЗЗ; 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Писмо с изх. № </w:t>
      </w:r>
      <w:r w:rsidR="00F3126B">
        <w:rPr>
          <w:rFonts w:ascii="Times New Roman" w:hAnsi="Times New Roman" w:cs="Times New Roman"/>
          <w:sz w:val="24"/>
          <w:szCs w:val="24"/>
        </w:rPr>
        <w:t>ОВОС-ЕО-151-1/ 02.04.2026</w:t>
      </w:r>
      <w:r w:rsidR="00EF4D21" w:rsidRPr="00D779CE">
        <w:rPr>
          <w:rFonts w:ascii="Times New Roman" w:hAnsi="Times New Roman" w:cs="Times New Roman"/>
          <w:sz w:val="24"/>
          <w:szCs w:val="24"/>
        </w:rPr>
        <w:t xml:space="preserve"> г.</w:t>
      </w:r>
      <w:r w:rsidR="00F66369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8A6D6A" w:rsidRPr="00D779CE">
        <w:rPr>
          <w:rFonts w:ascii="Times New Roman" w:hAnsi="Times New Roman" w:cs="Times New Roman"/>
          <w:sz w:val="24"/>
          <w:szCs w:val="24"/>
        </w:rPr>
        <w:t>РИОСВ – Враца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, Удостоверение № </w:t>
      </w:r>
      <w:r w:rsidR="00F3126B">
        <w:rPr>
          <w:rFonts w:ascii="Times New Roman" w:hAnsi="Times New Roman" w:cs="Times New Roman"/>
          <w:sz w:val="24"/>
          <w:szCs w:val="24"/>
        </w:rPr>
        <w:t>715 / 16.04.2026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 г. на „Напоителни системи“ ЕАД – клон Мизия</w:t>
      </w:r>
      <w:r w:rsidR="00513549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A94A19" w:rsidRPr="00D779CE">
        <w:rPr>
          <w:rFonts w:ascii="Times New Roman" w:hAnsi="Times New Roman" w:cs="Times New Roman"/>
          <w:sz w:val="24"/>
          <w:szCs w:val="24"/>
        </w:rPr>
        <w:t xml:space="preserve">и </w:t>
      </w:r>
      <w:r w:rsidR="004C6F51" w:rsidRPr="00D779CE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5137B1" w:rsidRPr="00D779CE">
        <w:rPr>
          <w:rFonts w:ascii="Times New Roman" w:hAnsi="Times New Roman" w:cs="Times New Roman"/>
          <w:sz w:val="24"/>
          <w:szCs w:val="24"/>
        </w:rPr>
        <w:t>съгласно чл. 1</w:t>
      </w:r>
      <w:r w:rsidR="000D2317" w:rsidRPr="00D779CE">
        <w:rPr>
          <w:rFonts w:ascii="Times New Roman" w:hAnsi="Times New Roman" w:cs="Times New Roman"/>
          <w:sz w:val="24"/>
          <w:szCs w:val="24"/>
        </w:rPr>
        <w:t>2</w:t>
      </w:r>
      <w:r w:rsidR="005137B1" w:rsidRPr="00D779CE">
        <w:rPr>
          <w:rFonts w:ascii="Times New Roman" w:hAnsi="Times New Roman" w:cs="Times New Roman"/>
          <w:sz w:val="24"/>
          <w:szCs w:val="24"/>
        </w:rPr>
        <w:t xml:space="preserve">5 от ЗУТ </w:t>
      </w:r>
      <w:r w:rsidR="00A72E16" w:rsidRPr="00D779CE">
        <w:rPr>
          <w:rFonts w:ascii="Times New Roman" w:hAnsi="Times New Roman" w:cs="Times New Roman"/>
          <w:sz w:val="24"/>
          <w:szCs w:val="24"/>
        </w:rPr>
        <w:t>за изготвяне на ПУП-ПРЗ.</w:t>
      </w:r>
    </w:p>
    <w:p w:rsidR="00AA74DD" w:rsidRPr="00D779CE" w:rsidRDefault="00AA74DD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На основание гореизложеното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и във връзка с 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чл. 21, ал. 1, т. 11 и ал. 2 от </w:t>
      </w:r>
      <w:r w:rsidR="00BB03D2" w:rsidRPr="00D779CE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 (ЗМСМА) и чл. 124а, ал. 1 във връзка с чл. 110, ал. 1, т. 1 от </w:t>
      </w:r>
      <w:r w:rsidR="00BB03D2" w:rsidRPr="00D779CE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 (ЗУТ),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предлагам Общински съвет – Враца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да допусне </w:t>
      </w:r>
      <w:r w:rsidR="0054738A" w:rsidRPr="00D779CE">
        <w:rPr>
          <w:rFonts w:ascii="Times New Roman" w:hAnsi="Times New Roman" w:cs="Times New Roman"/>
          <w:sz w:val="24"/>
          <w:szCs w:val="24"/>
        </w:rPr>
        <w:t>изработването на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F3126B">
        <w:rPr>
          <w:rFonts w:ascii="Times New Roman" w:hAnsi="Times New Roman" w:cs="Times New Roman"/>
          <w:sz w:val="24"/>
          <w:szCs w:val="24"/>
        </w:rPr>
        <w:t>12259.1133.233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F40C1B" w:rsidRPr="00D779CE">
        <w:rPr>
          <w:rFonts w:ascii="Times New Roman" w:hAnsi="Times New Roman" w:cs="Times New Roman"/>
          <w:sz w:val="24"/>
          <w:szCs w:val="24"/>
        </w:rPr>
        <w:t xml:space="preserve"> на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F40C1B" w:rsidRPr="00D779C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proofErr w:type="spellStart"/>
      <w:r w:rsidR="00F3126B">
        <w:rPr>
          <w:rFonts w:ascii="Times New Roman" w:hAnsi="Times New Roman" w:cs="Times New Roman"/>
          <w:sz w:val="24"/>
          <w:szCs w:val="24"/>
        </w:rPr>
        <w:t>Пожарковец</w:t>
      </w:r>
      <w:proofErr w:type="spellEnd"/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911D41" w:rsidRPr="00D779CE">
        <w:rPr>
          <w:rFonts w:ascii="Times New Roman" w:hAnsi="Times New Roman" w:cs="Times New Roman"/>
          <w:sz w:val="24"/>
          <w:szCs w:val="24"/>
        </w:rPr>
        <w:t>“ и обособяването му нов урегулиран поземлен имот с предназначение „</w:t>
      </w:r>
      <w:r w:rsidR="00F3126B">
        <w:rPr>
          <w:rFonts w:ascii="Times New Roman" w:hAnsi="Times New Roman" w:cs="Times New Roman"/>
          <w:sz w:val="24"/>
          <w:szCs w:val="24"/>
        </w:rPr>
        <w:t>за ниско жилищно строителство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825A4D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3E5DD3" w:rsidRPr="00D779CE">
        <w:rPr>
          <w:rFonts w:ascii="Times New Roman" w:hAnsi="Times New Roman" w:cs="Times New Roman"/>
          <w:sz w:val="24"/>
          <w:szCs w:val="24"/>
        </w:rPr>
        <w:t>както и регламентиране на застрояването в него</w:t>
      </w:r>
      <w:r w:rsidR="00D77775" w:rsidRPr="00D779CE">
        <w:rPr>
          <w:rFonts w:ascii="Times New Roman" w:hAnsi="Times New Roman" w:cs="Times New Roman"/>
          <w:sz w:val="24"/>
          <w:szCs w:val="24"/>
        </w:rPr>
        <w:t>,</w:t>
      </w:r>
      <w:r w:rsidR="003E5DD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825A4D" w:rsidRPr="00D779CE">
        <w:rPr>
          <w:rFonts w:ascii="Times New Roman" w:hAnsi="Times New Roman" w:cs="Times New Roman"/>
          <w:sz w:val="24"/>
          <w:szCs w:val="24"/>
        </w:rPr>
        <w:t>като се зал</w:t>
      </w:r>
      <w:r w:rsidR="00D344EE" w:rsidRPr="00D779CE">
        <w:rPr>
          <w:rFonts w:ascii="Times New Roman" w:hAnsi="Times New Roman" w:cs="Times New Roman"/>
          <w:sz w:val="24"/>
          <w:szCs w:val="24"/>
        </w:rPr>
        <w:t>ожат</w:t>
      </w:r>
      <w:r w:rsidR="00825A4D" w:rsidRPr="00D779CE">
        <w:rPr>
          <w:rFonts w:ascii="Times New Roman" w:hAnsi="Times New Roman" w:cs="Times New Roman"/>
          <w:sz w:val="24"/>
          <w:szCs w:val="24"/>
        </w:rPr>
        <w:t xml:space="preserve"> пределно допустимите градоустройствени параметри и показатели за съответната устройствена зона</w:t>
      </w:r>
      <w:r w:rsidR="009D0B7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D344EE" w:rsidRPr="00D779CE">
        <w:rPr>
          <w:rFonts w:ascii="Times New Roman" w:hAnsi="Times New Roman" w:cs="Times New Roman"/>
          <w:sz w:val="24"/>
          <w:szCs w:val="24"/>
        </w:rPr>
        <w:t>за което</w:t>
      </w:r>
      <w:r w:rsidR="009D0B71" w:rsidRPr="00D779CE">
        <w:rPr>
          <w:rFonts w:ascii="Times New Roman" w:hAnsi="Times New Roman" w:cs="Times New Roman"/>
          <w:sz w:val="24"/>
          <w:szCs w:val="24"/>
        </w:rPr>
        <w:t xml:space="preserve"> предлагам проект </w:t>
      </w:r>
      <w:r w:rsidR="00665532" w:rsidRPr="00D779CE">
        <w:rPr>
          <w:rFonts w:ascii="Times New Roman" w:hAnsi="Times New Roman" w:cs="Times New Roman"/>
          <w:sz w:val="24"/>
          <w:szCs w:val="24"/>
        </w:rPr>
        <w:t>н</w:t>
      </w:r>
      <w:r w:rsidR="009D0B71" w:rsidRPr="00D779CE">
        <w:rPr>
          <w:rFonts w:ascii="Times New Roman" w:hAnsi="Times New Roman" w:cs="Times New Roman"/>
          <w:sz w:val="24"/>
          <w:szCs w:val="24"/>
        </w:rPr>
        <w:t>а решение</w:t>
      </w:r>
      <w:r w:rsidR="00BB03D2" w:rsidRPr="00D779CE">
        <w:rPr>
          <w:rFonts w:ascii="Times New Roman" w:hAnsi="Times New Roman" w:cs="Times New Roman"/>
          <w:sz w:val="24"/>
          <w:szCs w:val="24"/>
        </w:rPr>
        <w:t>.</w:t>
      </w:r>
    </w:p>
    <w:p w:rsidR="00E92602" w:rsidRPr="00D779CE" w:rsidRDefault="00E92602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7552" w:rsidRPr="00D779CE" w:rsidRDefault="007A289C" w:rsidP="00B33B8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BB125A" w:rsidRDefault="00BB125A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Копие от </w:t>
      </w:r>
      <w:r w:rsidR="006D00D6" w:rsidRPr="00D779CE">
        <w:rPr>
          <w:rFonts w:ascii="Times New Roman" w:hAnsi="Times New Roman" w:cs="Times New Roman"/>
          <w:sz w:val="24"/>
          <w:szCs w:val="24"/>
        </w:rPr>
        <w:t>документ за собственост</w:t>
      </w:r>
      <w:r w:rsidRPr="00D779CE">
        <w:rPr>
          <w:rFonts w:ascii="Times New Roman" w:hAnsi="Times New Roman" w:cs="Times New Roman"/>
          <w:sz w:val="24"/>
          <w:szCs w:val="24"/>
        </w:rPr>
        <w:t>;</w:t>
      </w:r>
    </w:p>
    <w:p w:rsidR="00F3126B" w:rsidRPr="00D779CE" w:rsidRDefault="00F3126B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Удостоверение за наследници № 9766 / 23.07.2024 г.;</w:t>
      </w:r>
    </w:p>
    <w:p w:rsidR="00307A92" w:rsidRPr="00D779CE" w:rsidRDefault="00F40C1B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F3126B">
        <w:rPr>
          <w:rFonts w:ascii="Times New Roman" w:hAnsi="Times New Roman" w:cs="Times New Roman"/>
          <w:sz w:val="24"/>
          <w:szCs w:val="24"/>
        </w:rPr>
        <w:t>15-432134 / 24.03.2026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307A92" w:rsidRPr="00D779CE">
        <w:rPr>
          <w:rFonts w:ascii="Times New Roman" w:hAnsi="Times New Roman" w:cs="Times New Roman"/>
          <w:sz w:val="24"/>
          <w:szCs w:val="24"/>
        </w:rPr>
        <w:t xml:space="preserve">г., издадена от СГКК – Враца; </w:t>
      </w:r>
    </w:p>
    <w:p w:rsidR="00886D92" w:rsidRPr="00D779CE" w:rsidRDefault="00886D92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F3126B">
        <w:rPr>
          <w:rFonts w:ascii="Times New Roman" w:hAnsi="Times New Roman" w:cs="Times New Roman"/>
          <w:sz w:val="24"/>
          <w:szCs w:val="24"/>
        </w:rPr>
        <w:t>КЗЗ-06 / 09.07.2026</w:t>
      </w:r>
      <w:r w:rsidRPr="00D779CE">
        <w:rPr>
          <w:rFonts w:ascii="Times New Roman" w:hAnsi="Times New Roman" w:cs="Times New Roman"/>
          <w:sz w:val="24"/>
          <w:szCs w:val="24"/>
        </w:rPr>
        <w:t xml:space="preserve"> г. на Комисията по чл. 17, ал. 1, т. 1 от ЗОЗЗ;</w:t>
      </w:r>
    </w:p>
    <w:p w:rsidR="00307A92" w:rsidRPr="00D779CE" w:rsidRDefault="00BE1FBF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Писмо с изх. № ОВОС-ЕО-310-1 / 23.06.2026</w:t>
      </w:r>
      <w:r w:rsidR="00F66369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307A92" w:rsidRPr="00D779CE">
        <w:rPr>
          <w:rFonts w:ascii="Times New Roman" w:hAnsi="Times New Roman" w:cs="Times New Roman"/>
          <w:sz w:val="24"/>
          <w:szCs w:val="24"/>
        </w:rPr>
        <w:t xml:space="preserve">РИОСВ – Враца; </w:t>
      </w:r>
    </w:p>
    <w:p w:rsidR="00BE1FBF" w:rsidRPr="00D779CE" w:rsidRDefault="00BE1FBF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Удостоверение № </w:t>
      </w:r>
      <w:r w:rsidR="00F3126B">
        <w:rPr>
          <w:rFonts w:ascii="Times New Roman" w:hAnsi="Times New Roman" w:cs="Times New Roman"/>
          <w:sz w:val="24"/>
          <w:szCs w:val="24"/>
        </w:rPr>
        <w:t>715 / 16.04.2026</w:t>
      </w:r>
      <w:r w:rsidRPr="00D779CE">
        <w:rPr>
          <w:rFonts w:ascii="Times New Roman" w:hAnsi="Times New Roman" w:cs="Times New Roman"/>
          <w:sz w:val="24"/>
          <w:szCs w:val="24"/>
        </w:rPr>
        <w:t xml:space="preserve"> г. на „Напоителни системи“ ЕАД – клон Мизия;</w:t>
      </w:r>
    </w:p>
    <w:p w:rsidR="004C6F51" w:rsidRPr="00D779CE" w:rsidRDefault="004C6F51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7A289C" w:rsidRPr="00D779CE" w:rsidRDefault="007A289C" w:rsidP="00B33B8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779C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591E9E" w:rsidRPr="00D779CE" w:rsidRDefault="00591E9E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7CA3" w:rsidRPr="00D779CE" w:rsidRDefault="006D7CA3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6A7E" w:rsidRPr="00D779CE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779CE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9CE">
        <w:rPr>
          <w:rFonts w:ascii="Times New Roman" w:hAnsi="Times New Roman"/>
          <w:sz w:val="24"/>
          <w:szCs w:val="24"/>
        </w:rPr>
        <w:t>Калин Каменов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i/>
          <w:sz w:val="24"/>
          <w:szCs w:val="24"/>
        </w:rPr>
        <w:t>Кмет</w:t>
      </w:r>
      <w:r w:rsidR="00616A7E" w:rsidRPr="00D779CE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966C62" w:rsidRPr="00D779CE" w:rsidRDefault="00966C6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D779CE">
        <w:rPr>
          <w:rFonts w:ascii="Times New Roman" w:hAnsi="Times New Roman"/>
          <w:b/>
        </w:rPr>
        <w:t>Изготвил: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Мария Димитрова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Главен експерт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D779CE">
        <w:rPr>
          <w:rFonts w:ascii="Times New Roman" w:hAnsi="Times New Roman"/>
          <w:b/>
        </w:rPr>
        <w:t>Съгласували: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инж. Цветан Стойчков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Заместник-кмет УТ и ОП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</w:rPr>
      </w:pPr>
    </w:p>
    <w:p w:rsidR="004C592A" w:rsidRPr="00D779CE" w:rsidRDefault="00BE1FBF" w:rsidP="004C592A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арх</w:t>
      </w:r>
      <w:r w:rsidR="004C592A" w:rsidRPr="00D779CE">
        <w:rPr>
          <w:rFonts w:ascii="Times New Roman" w:hAnsi="Times New Roman"/>
        </w:rPr>
        <w:t xml:space="preserve">. </w:t>
      </w:r>
      <w:r w:rsidRPr="00D779CE">
        <w:rPr>
          <w:rFonts w:ascii="Times New Roman" w:hAnsi="Times New Roman"/>
        </w:rPr>
        <w:t>Евгени Дермански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Главен архитект на Община Враца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A6EE0" w:rsidRPr="00D779CE" w:rsidRDefault="00BE1FBF" w:rsidP="00DA6EE0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Боряна Стаменова</w:t>
      </w:r>
    </w:p>
    <w:p w:rsidR="00DA6EE0" w:rsidRPr="00D779CE" w:rsidRDefault="00DA6EE0" w:rsidP="00DA6EE0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779CE">
        <w:rPr>
          <w:rFonts w:ascii="Times New Roman" w:hAnsi="Times New Roman"/>
          <w:i/>
        </w:rPr>
        <w:t xml:space="preserve">Главен юрисконсулт            </w:t>
      </w:r>
    </w:p>
    <w:p w:rsidR="00D37CD7" w:rsidRPr="00D779CE" w:rsidRDefault="00D37CD7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7006" w:rsidRPr="00D779CE" w:rsidRDefault="00EB7006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D779CE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D779CE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726A" w:rsidRPr="00D779CE" w:rsidRDefault="0075726A" w:rsidP="008B445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75726A" w:rsidRPr="00D779CE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 Б Щ И Н С К И   С Ъ В Е Т – В Р А Ц А</w:t>
      </w:r>
    </w:p>
    <w:p w:rsidR="0075726A" w:rsidRPr="00D779CE" w:rsidRDefault="0075726A" w:rsidP="00666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D779CE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Pr="00D779CE" w:rsidRDefault="0075726A" w:rsidP="00966C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BB03D2" w:rsidRPr="00D779CE" w:rsidRDefault="0075726A" w:rsidP="00AF5B17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E44C45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за промяна на предназначението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земя, поземлен имот с идентификатор № </w:t>
      </w:r>
      <w:r w:rsidR="00F3126B">
        <w:rPr>
          <w:rFonts w:ascii="Times New Roman" w:hAnsi="Times New Roman" w:cs="Times New Roman"/>
          <w:b/>
          <w:sz w:val="24"/>
          <w:szCs w:val="24"/>
        </w:rPr>
        <w:t>12259.1133.233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, находящ се в </w:t>
      </w:r>
      <w:r w:rsidR="008B07C9" w:rsidRPr="00D779CE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м. „</w:t>
      </w:r>
      <w:proofErr w:type="spellStart"/>
      <w:r w:rsidR="00F3126B">
        <w:rPr>
          <w:rFonts w:ascii="Times New Roman" w:hAnsi="Times New Roman" w:cs="Times New Roman"/>
          <w:b/>
          <w:sz w:val="24"/>
          <w:szCs w:val="24"/>
        </w:rPr>
        <w:t>Пожарковец</w:t>
      </w:r>
      <w:proofErr w:type="spellEnd"/>
      <w:r w:rsidR="003C04B2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и обособяването му нов урегулиран поземлени имот с предназначение „</w:t>
      </w:r>
      <w:r w:rsidR="00F3126B">
        <w:rPr>
          <w:rFonts w:ascii="Times New Roman" w:hAnsi="Times New Roman" w:cs="Times New Roman"/>
          <w:b/>
          <w:sz w:val="24"/>
          <w:szCs w:val="24"/>
        </w:rPr>
        <w:t>за ниско жилищно строителство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6D7CA3" w:rsidRPr="00D779CE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Pr="00D779CE" w:rsidRDefault="0075726A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 Б Щ И Н С К И   С Ъ В Е Т</w:t>
      </w:r>
    </w:p>
    <w:p w:rsidR="000D2317" w:rsidRPr="00D779CE" w:rsidRDefault="0075726A" w:rsidP="00AF5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21,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1,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т.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11 </w:t>
      </w:r>
      <w:r w:rsidR="00C856FA" w:rsidRPr="00D779CE">
        <w:rPr>
          <w:rFonts w:ascii="Times New Roman" w:hAnsi="Times New Roman" w:cs="Times New Roman"/>
          <w:sz w:val="24"/>
          <w:szCs w:val="24"/>
        </w:rPr>
        <w:t xml:space="preserve">и ал. 2 </w:t>
      </w:r>
      <w:r w:rsidRPr="00D779CE">
        <w:rPr>
          <w:rFonts w:ascii="Times New Roman" w:hAnsi="Times New Roman" w:cs="Times New Roman"/>
          <w:sz w:val="24"/>
          <w:szCs w:val="24"/>
        </w:rPr>
        <w:t xml:space="preserve">от </w:t>
      </w:r>
      <w:r w:rsidR="00BB125A" w:rsidRPr="00D779CE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125A" w:rsidRPr="00D779CE">
        <w:rPr>
          <w:rFonts w:ascii="Times New Roman" w:hAnsi="Times New Roman" w:cs="Times New Roman"/>
          <w:sz w:val="24"/>
          <w:szCs w:val="24"/>
        </w:rPr>
        <w:t xml:space="preserve"> (ЗМСМА) и </w:t>
      </w:r>
      <w:r w:rsidR="000D2317" w:rsidRPr="00D779CE">
        <w:rPr>
          <w:rFonts w:ascii="Times New Roman" w:hAnsi="Times New Roman" w:cs="Times New Roman"/>
          <w:sz w:val="24"/>
          <w:szCs w:val="24"/>
        </w:rPr>
        <w:t xml:space="preserve">чл. 124а, ал. 1, чл. 124б, ал.1 и чл. 125 във връзка с чл. 110, ал. 1, т. 1 от </w:t>
      </w:r>
      <w:r w:rsidR="000D2317" w:rsidRPr="00D779CE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0D2317" w:rsidRPr="00D779CE">
        <w:rPr>
          <w:rFonts w:ascii="Times New Roman" w:hAnsi="Times New Roman" w:cs="Times New Roman"/>
          <w:sz w:val="24"/>
          <w:szCs w:val="24"/>
        </w:rPr>
        <w:t xml:space="preserve"> (ЗУТ) и при мотиви изложени в предложението,</w:t>
      </w:r>
    </w:p>
    <w:p w:rsidR="000D2317" w:rsidRPr="00D779CE" w:rsidRDefault="000D2317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D707EE" w:rsidRPr="00D779CE" w:rsidRDefault="000D2317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1. Одобрява задание и разрешава изработването на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F3126B">
        <w:rPr>
          <w:rFonts w:ascii="Times New Roman" w:hAnsi="Times New Roman" w:cs="Times New Roman"/>
          <w:sz w:val="24"/>
          <w:szCs w:val="24"/>
        </w:rPr>
        <w:t>12259.1133.233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AE2A1C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proofErr w:type="spellStart"/>
      <w:r w:rsidR="00F3126B">
        <w:rPr>
          <w:rFonts w:ascii="Times New Roman" w:hAnsi="Times New Roman" w:cs="Times New Roman"/>
          <w:sz w:val="24"/>
          <w:szCs w:val="24"/>
        </w:rPr>
        <w:t>Пожарковец</w:t>
      </w:r>
      <w:proofErr w:type="spellEnd"/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“ и обособяването му нов урегулиран поземлен имот с предназначение </w:t>
      </w:r>
      <w:r w:rsidR="00F03A54" w:rsidRPr="00D779CE">
        <w:rPr>
          <w:rFonts w:ascii="Times New Roman" w:hAnsi="Times New Roman" w:cs="Times New Roman"/>
          <w:sz w:val="24"/>
          <w:szCs w:val="24"/>
        </w:rPr>
        <w:t>„</w:t>
      </w:r>
      <w:r w:rsidR="00F3126B">
        <w:rPr>
          <w:rFonts w:ascii="Times New Roman" w:hAnsi="Times New Roman" w:cs="Times New Roman"/>
          <w:sz w:val="24"/>
          <w:szCs w:val="24"/>
        </w:rPr>
        <w:t>за ниско жилищно строителство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4E34C5" w:rsidRPr="00D779CE">
        <w:rPr>
          <w:rFonts w:ascii="Times New Roman" w:hAnsi="Times New Roman" w:cs="Times New Roman"/>
          <w:sz w:val="24"/>
          <w:szCs w:val="24"/>
        </w:rPr>
        <w:t>.</w:t>
      </w:r>
    </w:p>
    <w:p w:rsidR="0016344B" w:rsidRPr="00D779CE" w:rsidRDefault="0075726A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2.</w:t>
      </w:r>
      <w:r w:rsidR="00FB54A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F69CC" w:rsidRPr="00D779CE">
        <w:rPr>
          <w:rFonts w:ascii="Times New Roman" w:hAnsi="Times New Roman" w:cs="Times New Roman"/>
          <w:sz w:val="24"/>
          <w:szCs w:val="24"/>
        </w:rPr>
        <w:t>Застрояването в новообособен</w:t>
      </w:r>
      <w:r w:rsidR="00D26711" w:rsidRPr="00D779CE">
        <w:rPr>
          <w:rFonts w:ascii="Times New Roman" w:hAnsi="Times New Roman" w:cs="Times New Roman"/>
          <w:sz w:val="24"/>
          <w:szCs w:val="24"/>
        </w:rPr>
        <w:t>и</w:t>
      </w:r>
      <w:r w:rsidR="001B7054" w:rsidRPr="00D779CE">
        <w:rPr>
          <w:rFonts w:ascii="Times New Roman" w:hAnsi="Times New Roman" w:cs="Times New Roman"/>
          <w:sz w:val="24"/>
          <w:szCs w:val="24"/>
        </w:rPr>
        <w:t>я</w:t>
      </w:r>
      <w:r w:rsidR="00D26711" w:rsidRPr="00D779CE">
        <w:rPr>
          <w:rFonts w:ascii="Times New Roman" w:hAnsi="Times New Roman" w:cs="Times New Roman"/>
          <w:sz w:val="24"/>
          <w:szCs w:val="24"/>
        </w:rPr>
        <w:t xml:space="preserve"> урегулиран поземлен имот </w:t>
      </w:r>
      <w:r w:rsidR="00BB125A" w:rsidRPr="00D779CE">
        <w:rPr>
          <w:rFonts w:ascii="Times New Roman" w:hAnsi="Times New Roman" w:cs="Times New Roman"/>
          <w:sz w:val="24"/>
          <w:szCs w:val="24"/>
        </w:rPr>
        <w:t>да се предвиди с начин на застрояване – „</w:t>
      </w:r>
      <w:r w:rsidR="00825A96" w:rsidRPr="00D779CE">
        <w:rPr>
          <w:rFonts w:ascii="Times New Roman" w:hAnsi="Times New Roman" w:cs="Times New Roman"/>
          <w:sz w:val="24"/>
          <w:szCs w:val="24"/>
        </w:rPr>
        <w:t>свободно</w:t>
      </w:r>
      <w:r w:rsidR="00BB125A" w:rsidRPr="00D779CE">
        <w:rPr>
          <w:rFonts w:ascii="Times New Roman" w:hAnsi="Times New Roman" w:cs="Times New Roman"/>
          <w:sz w:val="24"/>
          <w:szCs w:val="24"/>
        </w:rPr>
        <w:t xml:space="preserve">“, като се заложат пределно допустимите устройствени параметри и показатели за съответната </w:t>
      </w:r>
      <w:r w:rsidR="0072733F" w:rsidRPr="00D779CE">
        <w:rPr>
          <w:rFonts w:ascii="Times New Roman" w:hAnsi="Times New Roman" w:cs="Times New Roman"/>
          <w:sz w:val="24"/>
          <w:szCs w:val="24"/>
        </w:rPr>
        <w:t xml:space="preserve">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BB125A" w:rsidRPr="00D779CE">
        <w:rPr>
          <w:rFonts w:ascii="Times New Roman" w:hAnsi="Times New Roman" w:cs="Times New Roman"/>
          <w:sz w:val="24"/>
          <w:szCs w:val="24"/>
        </w:rPr>
        <w:t>.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9CC" w:rsidRPr="00D779CE" w:rsidRDefault="0016344B" w:rsidP="00B33B8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3. 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Подробният устройствен план </w:t>
      </w:r>
      <w:r w:rsidR="00AE2A1C" w:rsidRPr="00D779CE">
        <w:rPr>
          <w:rFonts w:ascii="Times New Roman" w:hAnsi="Times New Roman" w:cs="Times New Roman"/>
          <w:sz w:val="24"/>
          <w:szCs w:val="24"/>
        </w:rPr>
        <w:t>–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 план за </w:t>
      </w:r>
      <w:r w:rsidR="00AE2A1C" w:rsidRPr="00D779CE">
        <w:rPr>
          <w:rFonts w:ascii="Times New Roman" w:hAnsi="Times New Roman" w:cs="Times New Roman"/>
          <w:sz w:val="24"/>
          <w:szCs w:val="24"/>
        </w:rPr>
        <w:t xml:space="preserve">регулация и </w:t>
      </w:r>
      <w:r w:rsidR="004F69CC" w:rsidRPr="00D779CE">
        <w:rPr>
          <w:rFonts w:ascii="Times New Roman" w:hAnsi="Times New Roman" w:cs="Times New Roman"/>
          <w:sz w:val="24"/>
          <w:szCs w:val="24"/>
        </w:rPr>
        <w:t>застрояване да се разработи съгласно изискванията на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Наредба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Fonts w:ascii="Times New Roman" w:hAnsi="Times New Roman" w:cs="Times New Roman"/>
          <w:i/>
          <w:shd w:val="clear" w:color="auto" w:fill="FFFFFF"/>
        </w:rPr>
        <w:t>№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8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/</w:t>
      </w:r>
      <w:r w:rsidR="004F69CC" w:rsidRPr="00D779CE">
        <w:rPr>
          <w:rFonts w:ascii="Times New Roman" w:hAnsi="Times New Roman" w:cs="Times New Roman"/>
          <w:i/>
          <w:shd w:val="clear" w:color="auto" w:fill="FFFFFF"/>
        </w:rPr>
        <w:t>2001 г. на МРРБ за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обема и съдържанието на устройствените схеми и планове</w:t>
      </w:r>
      <w:r w:rsidR="004E6A7B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 xml:space="preserve"> </w:t>
      </w:r>
      <w:r w:rsidR="004E6A7B" w:rsidRPr="00D779CE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  <w:t xml:space="preserve">и </w:t>
      </w:r>
      <w:r w:rsidR="004E6A7B" w:rsidRPr="00D779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="004E6A7B" w:rsidRPr="00D779C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</w:rPr>
          <w:t>2003 г</w:t>
        </w:r>
      </w:smartTag>
      <w:r w:rsidR="004E6A7B" w:rsidRPr="00D779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за правила и нормативи за устройство на отделните видове територии и устройствени зона</w:t>
      </w:r>
      <w:r w:rsidR="004E6A7B" w:rsidRPr="00D77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726A" w:rsidRPr="00D779CE" w:rsidRDefault="00E8554E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4</w:t>
      </w:r>
      <w:r w:rsidR="0075726A" w:rsidRPr="00D779CE">
        <w:rPr>
          <w:rFonts w:ascii="Times New Roman" w:hAnsi="Times New Roman" w:cs="Times New Roman"/>
          <w:sz w:val="24"/>
          <w:szCs w:val="24"/>
        </w:rPr>
        <w:t>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Възлага на Кмета на община Враца,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124б,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2 от ЗУТ,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 xml:space="preserve">в </w:t>
      </w:r>
      <w:r w:rsidR="00357DF2" w:rsidRPr="00D779CE">
        <w:rPr>
          <w:rFonts w:ascii="Times New Roman" w:hAnsi="Times New Roman" w:cs="Times New Roman"/>
          <w:sz w:val="24"/>
          <w:szCs w:val="24"/>
        </w:rPr>
        <w:br/>
      </w:r>
      <w:r w:rsidR="0075726A" w:rsidRPr="00D779CE">
        <w:rPr>
          <w:rFonts w:ascii="Times New Roman" w:hAnsi="Times New Roman" w:cs="Times New Roman"/>
          <w:sz w:val="24"/>
          <w:szCs w:val="24"/>
        </w:rPr>
        <w:t>7-дневен срок от приемане на настоящето решение да го разгласи с обявление на определените за това места в сградата на Община Враца и го публикува на интернет страницата на общината.</w:t>
      </w:r>
    </w:p>
    <w:p w:rsidR="0075726A" w:rsidRPr="00D779CE" w:rsidRDefault="00E8554E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5</w:t>
      </w:r>
      <w:r w:rsidR="0075726A" w:rsidRPr="00D779CE">
        <w:rPr>
          <w:rFonts w:ascii="Times New Roman" w:hAnsi="Times New Roman" w:cs="Times New Roman"/>
          <w:sz w:val="24"/>
          <w:szCs w:val="24"/>
        </w:rPr>
        <w:t>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 </w:t>
      </w:r>
      <w:r w:rsidR="0075726A" w:rsidRPr="00D779CE">
        <w:rPr>
          <w:rFonts w:ascii="Times New Roman" w:hAnsi="Times New Roman" w:cs="Times New Roman"/>
          <w:sz w:val="24"/>
          <w:szCs w:val="24"/>
        </w:rPr>
        <w:t>Решението не подлежи на оспорване съгласно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124б,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4 от ЗУТ.</w:t>
      </w:r>
    </w:p>
    <w:p w:rsidR="00D37CD7" w:rsidRPr="00D779CE" w:rsidRDefault="00D37CD7" w:rsidP="00B33B8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16A7E" w:rsidRPr="00D779CE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779CE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9CE">
        <w:rPr>
          <w:rFonts w:ascii="Times New Roman" w:hAnsi="Times New Roman"/>
          <w:sz w:val="24"/>
          <w:szCs w:val="24"/>
        </w:rPr>
        <w:t>Калин Каменов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i/>
          <w:sz w:val="24"/>
          <w:szCs w:val="24"/>
        </w:rPr>
        <w:t>Кмет</w:t>
      </w:r>
      <w:r w:rsidR="00616A7E" w:rsidRPr="00D779CE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C77BB5" w:rsidRPr="00D779CE" w:rsidRDefault="00C77BB5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sectPr w:rsidR="00C77BB5" w:rsidRPr="00D779CE" w:rsidSect="00F227C7">
      <w:pgSz w:w="11906" w:h="16838" w:code="9"/>
      <w:pgMar w:top="851" w:right="1274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248C4"/>
    <w:rsid w:val="0003552D"/>
    <w:rsid w:val="000830CA"/>
    <w:rsid w:val="00086528"/>
    <w:rsid w:val="000A2854"/>
    <w:rsid w:val="000B43CF"/>
    <w:rsid w:val="000C0DA6"/>
    <w:rsid w:val="000D2317"/>
    <w:rsid w:val="000D39E4"/>
    <w:rsid w:val="000E4EFD"/>
    <w:rsid w:val="000F09E9"/>
    <w:rsid w:val="000F116F"/>
    <w:rsid w:val="0012124E"/>
    <w:rsid w:val="00127FB8"/>
    <w:rsid w:val="0013510F"/>
    <w:rsid w:val="001528CB"/>
    <w:rsid w:val="0016344B"/>
    <w:rsid w:val="0016726C"/>
    <w:rsid w:val="00174CF8"/>
    <w:rsid w:val="00186C37"/>
    <w:rsid w:val="001A05F4"/>
    <w:rsid w:val="001A0A83"/>
    <w:rsid w:val="001A5EEB"/>
    <w:rsid w:val="001B7054"/>
    <w:rsid w:val="001D4395"/>
    <w:rsid w:val="001E1077"/>
    <w:rsid w:val="001E3066"/>
    <w:rsid w:val="001F2627"/>
    <w:rsid w:val="001F2793"/>
    <w:rsid w:val="002071E4"/>
    <w:rsid w:val="00211C86"/>
    <w:rsid w:val="00221C4B"/>
    <w:rsid w:val="00224557"/>
    <w:rsid w:val="00233966"/>
    <w:rsid w:val="002413A1"/>
    <w:rsid w:val="00243D0F"/>
    <w:rsid w:val="0024665D"/>
    <w:rsid w:val="00260C18"/>
    <w:rsid w:val="00284D69"/>
    <w:rsid w:val="002947AC"/>
    <w:rsid w:val="002B0C50"/>
    <w:rsid w:val="002C3B43"/>
    <w:rsid w:val="002D1A57"/>
    <w:rsid w:val="002D58F2"/>
    <w:rsid w:val="002E456E"/>
    <w:rsid w:val="00307A92"/>
    <w:rsid w:val="00312774"/>
    <w:rsid w:val="0034341F"/>
    <w:rsid w:val="00357DF2"/>
    <w:rsid w:val="00382BEE"/>
    <w:rsid w:val="003A388E"/>
    <w:rsid w:val="003B4F49"/>
    <w:rsid w:val="003C04B2"/>
    <w:rsid w:val="003C69BA"/>
    <w:rsid w:val="003D7975"/>
    <w:rsid w:val="003E5DD3"/>
    <w:rsid w:val="003F68ED"/>
    <w:rsid w:val="00410964"/>
    <w:rsid w:val="00415737"/>
    <w:rsid w:val="00420B45"/>
    <w:rsid w:val="00426DCF"/>
    <w:rsid w:val="004279EC"/>
    <w:rsid w:val="0044447F"/>
    <w:rsid w:val="00445980"/>
    <w:rsid w:val="0044754B"/>
    <w:rsid w:val="0046573A"/>
    <w:rsid w:val="0047246F"/>
    <w:rsid w:val="004777BB"/>
    <w:rsid w:val="004A71E6"/>
    <w:rsid w:val="004C592A"/>
    <w:rsid w:val="004C6F51"/>
    <w:rsid w:val="004D0C42"/>
    <w:rsid w:val="004D56F5"/>
    <w:rsid w:val="004E34C5"/>
    <w:rsid w:val="004E6A7B"/>
    <w:rsid w:val="004E6D51"/>
    <w:rsid w:val="004E7513"/>
    <w:rsid w:val="004F130B"/>
    <w:rsid w:val="004F200B"/>
    <w:rsid w:val="004F69CC"/>
    <w:rsid w:val="00506629"/>
    <w:rsid w:val="00513549"/>
    <w:rsid w:val="005137B1"/>
    <w:rsid w:val="005209BA"/>
    <w:rsid w:val="00526B53"/>
    <w:rsid w:val="00534A91"/>
    <w:rsid w:val="005432E4"/>
    <w:rsid w:val="0054738A"/>
    <w:rsid w:val="00552575"/>
    <w:rsid w:val="005539DC"/>
    <w:rsid w:val="00555AEB"/>
    <w:rsid w:val="0056216D"/>
    <w:rsid w:val="00582214"/>
    <w:rsid w:val="00584577"/>
    <w:rsid w:val="00585285"/>
    <w:rsid w:val="00591E9E"/>
    <w:rsid w:val="005A62D6"/>
    <w:rsid w:val="005B0291"/>
    <w:rsid w:val="005D3AED"/>
    <w:rsid w:val="005D5E55"/>
    <w:rsid w:val="005D7E91"/>
    <w:rsid w:val="005F3D33"/>
    <w:rsid w:val="005F67A1"/>
    <w:rsid w:val="00616A7E"/>
    <w:rsid w:val="00646953"/>
    <w:rsid w:val="0064764D"/>
    <w:rsid w:val="00647FBD"/>
    <w:rsid w:val="00655119"/>
    <w:rsid w:val="006551E9"/>
    <w:rsid w:val="00665532"/>
    <w:rsid w:val="0066663D"/>
    <w:rsid w:val="00666EE1"/>
    <w:rsid w:val="00685408"/>
    <w:rsid w:val="0069797C"/>
    <w:rsid w:val="006A161E"/>
    <w:rsid w:val="006A7A04"/>
    <w:rsid w:val="006D00D6"/>
    <w:rsid w:val="006D7CA3"/>
    <w:rsid w:val="006E086A"/>
    <w:rsid w:val="006E50DE"/>
    <w:rsid w:val="00710F10"/>
    <w:rsid w:val="00720555"/>
    <w:rsid w:val="0072733F"/>
    <w:rsid w:val="0075726A"/>
    <w:rsid w:val="007662A0"/>
    <w:rsid w:val="0077330E"/>
    <w:rsid w:val="0077705F"/>
    <w:rsid w:val="007A20B3"/>
    <w:rsid w:val="007A289C"/>
    <w:rsid w:val="007A684B"/>
    <w:rsid w:val="007C1599"/>
    <w:rsid w:val="007C3C85"/>
    <w:rsid w:val="007F6D1C"/>
    <w:rsid w:val="00817023"/>
    <w:rsid w:val="00822E06"/>
    <w:rsid w:val="00824B6A"/>
    <w:rsid w:val="00825A4D"/>
    <w:rsid w:val="00825A96"/>
    <w:rsid w:val="00832AE4"/>
    <w:rsid w:val="008371D4"/>
    <w:rsid w:val="00840DD6"/>
    <w:rsid w:val="008438DB"/>
    <w:rsid w:val="00856357"/>
    <w:rsid w:val="008653F1"/>
    <w:rsid w:val="00871F2C"/>
    <w:rsid w:val="00886D92"/>
    <w:rsid w:val="008A046C"/>
    <w:rsid w:val="008A39BF"/>
    <w:rsid w:val="008A6D6A"/>
    <w:rsid w:val="008B07C9"/>
    <w:rsid w:val="008B445A"/>
    <w:rsid w:val="008B65A2"/>
    <w:rsid w:val="008C22FE"/>
    <w:rsid w:val="008E30E7"/>
    <w:rsid w:val="008E5200"/>
    <w:rsid w:val="008F0734"/>
    <w:rsid w:val="0091117A"/>
    <w:rsid w:val="00911D41"/>
    <w:rsid w:val="0092604F"/>
    <w:rsid w:val="00940771"/>
    <w:rsid w:val="009427CE"/>
    <w:rsid w:val="00945625"/>
    <w:rsid w:val="00945A4E"/>
    <w:rsid w:val="00956CAD"/>
    <w:rsid w:val="009634F5"/>
    <w:rsid w:val="00966C62"/>
    <w:rsid w:val="00970343"/>
    <w:rsid w:val="00976FCC"/>
    <w:rsid w:val="00987C78"/>
    <w:rsid w:val="00997552"/>
    <w:rsid w:val="009A22F2"/>
    <w:rsid w:val="009C4162"/>
    <w:rsid w:val="009C704B"/>
    <w:rsid w:val="009D0B71"/>
    <w:rsid w:val="00A00A3C"/>
    <w:rsid w:val="00A156E0"/>
    <w:rsid w:val="00A16A6E"/>
    <w:rsid w:val="00A22DA5"/>
    <w:rsid w:val="00A42382"/>
    <w:rsid w:val="00A66601"/>
    <w:rsid w:val="00A72E16"/>
    <w:rsid w:val="00A92208"/>
    <w:rsid w:val="00A94A19"/>
    <w:rsid w:val="00A9596F"/>
    <w:rsid w:val="00A97562"/>
    <w:rsid w:val="00AA74DD"/>
    <w:rsid w:val="00AB1313"/>
    <w:rsid w:val="00AC5E60"/>
    <w:rsid w:val="00AE1BA9"/>
    <w:rsid w:val="00AE20E4"/>
    <w:rsid w:val="00AE2A1C"/>
    <w:rsid w:val="00AF5B17"/>
    <w:rsid w:val="00AF7046"/>
    <w:rsid w:val="00B05295"/>
    <w:rsid w:val="00B12FB9"/>
    <w:rsid w:val="00B16DB2"/>
    <w:rsid w:val="00B2022A"/>
    <w:rsid w:val="00B33B84"/>
    <w:rsid w:val="00B35A3C"/>
    <w:rsid w:val="00B378CD"/>
    <w:rsid w:val="00B42766"/>
    <w:rsid w:val="00B427C8"/>
    <w:rsid w:val="00B56D29"/>
    <w:rsid w:val="00B96AEA"/>
    <w:rsid w:val="00BA3869"/>
    <w:rsid w:val="00BB03D2"/>
    <w:rsid w:val="00BB125A"/>
    <w:rsid w:val="00BD32F6"/>
    <w:rsid w:val="00BE1FBF"/>
    <w:rsid w:val="00BE4DD1"/>
    <w:rsid w:val="00BE584A"/>
    <w:rsid w:val="00BF6481"/>
    <w:rsid w:val="00C277B0"/>
    <w:rsid w:val="00C34212"/>
    <w:rsid w:val="00C35A9C"/>
    <w:rsid w:val="00C36841"/>
    <w:rsid w:val="00C4210B"/>
    <w:rsid w:val="00C431BD"/>
    <w:rsid w:val="00C4456A"/>
    <w:rsid w:val="00C52131"/>
    <w:rsid w:val="00C77BB5"/>
    <w:rsid w:val="00C814F7"/>
    <w:rsid w:val="00C81D8A"/>
    <w:rsid w:val="00C82003"/>
    <w:rsid w:val="00C856FA"/>
    <w:rsid w:val="00C90059"/>
    <w:rsid w:val="00C938BE"/>
    <w:rsid w:val="00CC0107"/>
    <w:rsid w:val="00CD038B"/>
    <w:rsid w:val="00CE7E8C"/>
    <w:rsid w:val="00CF4CC1"/>
    <w:rsid w:val="00CF5DE0"/>
    <w:rsid w:val="00CF7B81"/>
    <w:rsid w:val="00D04DD6"/>
    <w:rsid w:val="00D0693A"/>
    <w:rsid w:val="00D101F0"/>
    <w:rsid w:val="00D1338E"/>
    <w:rsid w:val="00D256CA"/>
    <w:rsid w:val="00D26711"/>
    <w:rsid w:val="00D27897"/>
    <w:rsid w:val="00D344EE"/>
    <w:rsid w:val="00D36D24"/>
    <w:rsid w:val="00D37CD7"/>
    <w:rsid w:val="00D4358F"/>
    <w:rsid w:val="00D44146"/>
    <w:rsid w:val="00D514F3"/>
    <w:rsid w:val="00D54F2D"/>
    <w:rsid w:val="00D647EC"/>
    <w:rsid w:val="00D707EE"/>
    <w:rsid w:val="00D73A9A"/>
    <w:rsid w:val="00D742EF"/>
    <w:rsid w:val="00D77775"/>
    <w:rsid w:val="00D779CE"/>
    <w:rsid w:val="00D77C2B"/>
    <w:rsid w:val="00DA1953"/>
    <w:rsid w:val="00DA23CF"/>
    <w:rsid w:val="00DA6EE0"/>
    <w:rsid w:val="00DD5D1F"/>
    <w:rsid w:val="00DD64C6"/>
    <w:rsid w:val="00E01FD4"/>
    <w:rsid w:val="00E27DFF"/>
    <w:rsid w:val="00E415EA"/>
    <w:rsid w:val="00E44C45"/>
    <w:rsid w:val="00E736F1"/>
    <w:rsid w:val="00E82116"/>
    <w:rsid w:val="00E8554E"/>
    <w:rsid w:val="00E92602"/>
    <w:rsid w:val="00E94E89"/>
    <w:rsid w:val="00EA110F"/>
    <w:rsid w:val="00EB7006"/>
    <w:rsid w:val="00EC6EDF"/>
    <w:rsid w:val="00ED33AD"/>
    <w:rsid w:val="00EE1C36"/>
    <w:rsid w:val="00EE1DB9"/>
    <w:rsid w:val="00EF4D21"/>
    <w:rsid w:val="00F03A54"/>
    <w:rsid w:val="00F13CC2"/>
    <w:rsid w:val="00F149EA"/>
    <w:rsid w:val="00F227C7"/>
    <w:rsid w:val="00F26508"/>
    <w:rsid w:val="00F3126B"/>
    <w:rsid w:val="00F31DE9"/>
    <w:rsid w:val="00F35AB5"/>
    <w:rsid w:val="00F35AFB"/>
    <w:rsid w:val="00F377CF"/>
    <w:rsid w:val="00F40C1B"/>
    <w:rsid w:val="00F4480D"/>
    <w:rsid w:val="00F660D1"/>
    <w:rsid w:val="00F66369"/>
    <w:rsid w:val="00F7419B"/>
    <w:rsid w:val="00F7492D"/>
    <w:rsid w:val="00F817FA"/>
    <w:rsid w:val="00FA0BA1"/>
    <w:rsid w:val="00FB3509"/>
    <w:rsid w:val="00FB54A3"/>
    <w:rsid w:val="00FC2D16"/>
    <w:rsid w:val="00FD3374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Maria</cp:lastModifiedBy>
  <cp:revision>4</cp:revision>
  <cp:lastPrinted>2026-09-16T06:33:00Z</cp:lastPrinted>
  <dcterms:created xsi:type="dcterms:W3CDTF">2026-09-16T06:33:00Z</dcterms:created>
  <dcterms:modified xsi:type="dcterms:W3CDTF">2026-09-16T07:56:00Z</dcterms:modified>
</cp:coreProperties>
</file>