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D779CE" w:rsidRDefault="004F200B" w:rsidP="00AF5B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Pr="00D779CE" w:rsidRDefault="004F200B" w:rsidP="005F3D33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445980" w:rsidRPr="00D779CE" w:rsidRDefault="00445980" w:rsidP="005F3D33">
      <w:pPr>
        <w:rPr>
          <w:rFonts w:ascii="Times New Roman" w:hAnsi="Times New Roman"/>
          <w:b/>
          <w:sz w:val="20"/>
          <w:szCs w:val="24"/>
        </w:rPr>
      </w:pPr>
    </w:p>
    <w:p w:rsidR="008A6D6A" w:rsidRPr="00D779CE" w:rsidRDefault="008A6D6A" w:rsidP="005F3D33">
      <w:pPr>
        <w:rPr>
          <w:rFonts w:ascii="Times New Roman" w:hAnsi="Times New Roman"/>
          <w:b/>
          <w:sz w:val="20"/>
          <w:szCs w:val="24"/>
        </w:rPr>
      </w:pPr>
    </w:p>
    <w:p w:rsidR="005F3D33" w:rsidRPr="00D779CE" w:rsidRDefault="005F3D33" w:rsidP="00B33B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D779CE">
        <w:rPr>
          <w:rFonts w:ascii="Times New Roman" w:hAnsi="Times New Roman"/>
          <w:b/>
          <w:sz w:val="28"/>
          <w:szCs w:val="24"/>
        </w:rPr>
        <w:t>ПРЕДЛОЖЕНИЕ</w:t>
      </w:r>
    </w:p>
    <w:p w:rsidR="00C77BB5" w:rsidRPr="00D779CE" w:rsidRDefault="0066553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о</w:t>
      </w:r>
      <w:r w:rsidR="00832AE4" w:rsidRPr="00D779CE">
        <w:rPr>
          <w:rFonts w:ascii="Times New Roman" w:hAnsi="Times New Roman"/>
          <w:b/>
          <w:sz w:val="24"/>
          <w:szCs w:val="24"/>
        </w:rPr>
        <w:t xml:space="preserve">т </w:t>
      </w:r>
      <w:r w:rsidR="00BE1FBF" w:rsidRPr="00D779CE">
        <w:rPr>
          <w:rFonts w:ascii="Times New Roman" w:hAnsi="Times New Roman"/>
          <w:b/>
          <w:sz w:val="24"/>
          <w:szCs w:val="24"/>
        </w:rPr>
        <w:t>Калин Каменов</w:t>
      </w:r>
    </w:p>
    <w:p w:rsidR="00C77BB5" w:rsidRPr="00D779CE" w:rsidRDefault="00BE1FBF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b/>
          <w:sz w:val="24"/>
          <w:szCs w:val="24"/>
        </w:rPr>
        <w:t>Кмет</w:t>
      </w:r>
      <w:r w:rsidR="008438DB" w:rsidRPr="00D779CE">
        <w:rPr>
          <w:rFonts w:ascii="Times New Roman" w:hAnsi="Times New Roman"/>
          <w:b/>
          <w:sz w:val="24"/>
          <w:szCs w:val="24"/>
        </w:rPr>
        <w:t xml:space="preserve"> на Община Враца</w:t>
      </w:r>
    </w:p>
    <w:p w:rsidR="00C77BB5" w:rsidRPr="00D779CE" w:rsidRDefault="00C77BB5" w:rsidP="00C77BB5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307A92" w:rsidRPr="00D779CE" w:rsidRDefault="00307A92" w:rsidP="00C77B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F200B" w:rsidRPr="00D779CE" w:rsidRDefault="004F200B" w:rsidP="00B33B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A3C" w:rsidRPr="00D779CE">
        <w:rPr>
          <w:rFonts w:ascii="Times New Roman" w:hAnsi="Times New Roman" w:cs="Times New Roman"/>
          <w:b/>
          <w:sz w:val="24"/>
          <w:szCs w:val="24"/>
        </w:rPr>
        <w:t xml:space="preserve">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A72E16" w:rsidRPr="00D779CE">
        <w:rPr>
          <w:rFonts w:ascii="Times New Roman" w:hAnsi="Times New Roman" w:cs="Times New Roman"/>
          <w:b/>
          <w:sz w:val="24"/>
          <w:szCs w:val="24"/>
        </w:rPr>
        <w:t xml:space="preserve"> земя, </w:t>
      </w:r>
      <w:r w:rsidR="0091117A" w:rsidRPr="00D779CE">
        <w:rPr>
          <w:rFonts w:ascii="Times New Roman" w:hAnsi="Times New Roman" w:cs="Times New Roman"/>
          <w:b/>
          <w:sz w:val="24"/>
          <w:szCs w:val="24"/>
        </w:rPr>
        <w:t>поземлен имот</w:t>
      </w:r>
      <w:r w:rsidR="00D26711" w:rsidRPr="00D779CE">
        <w:rPr>
          <w:rFonts w:ascii="Times New Roman" w:hAnsi="Times New Roman" w:cs="Times New Roman"/>
          <w:b/>
          <w:sz w:val="24"/>
          <w:szCs w:val="24"/>
        </w:rPr>
        <w:t xml:space="preserve"> с идентификатор 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235578">
        <w:rPr>
          <w:rFonts w:ascii="Times New Roman" w:hAnsi="Times New Roman" w:cs="Times New Roman"/>
          <w:b/>
          <w:sz w:val="24"/>
          <w:szCs w:val="24"/>
        </w:rPr>
        <w:t>12259.1130.514</w:t>
      </w:r>
      <w:r w:rsidR="00582214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39E4" w:rsidRPr="00D779C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 xml:space="preserve"> се в </w:t>
      </w:r>
      <w:r w:rsidR="0056216D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r w:rsidR="00235578">
        <w:rPr>
          <w:rFonts w:ascii="Times New Roman" w:hAnsi="Times New Roman" w:cs="Times New Roman"/>
          <w:b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D73A9A" w:rsidRPr="00D779CE">
        <w:rPr>
          <w:rFonts w:ascii="Times New Roman" w:hAnsi="Times New Roman" w:cs="Times New Roman"/>
          <w:b/>
          <w:sz w:val="24"/>
          <w:szCs w:val="24"/>
        </w:rPr>
        <w:t>,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</w:t>
      </w:r>
      <w:r w:rsidR="002947AC" w:rsidRPr="00D779CE">
        <w:rPr>
          <w:rFonts w:ascii="Times New Roman" w:hAnsi="Times New Roman" w:cs="Times New Roman"/>
          <w:b/>
          <w:sz w:val="24"/>
          <w:szCs w:val="24"/>
        </w:rPr>
        <w:t>му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 xml:space="preserve"> нов</w:t>
      </w:r>
      <w:r w:rsidR="00D344EE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>урегулиран поземлен</w:t>
      </w:r>
      <w:r w:rsidR="00420B45" w:rsidRPr="00D779CE">
        <w:rPr>
          <w:rFonts w:ascii="Times New Roman" w:hAnsi="Times New Roman" w:cs="Times New Roman"/>
          <w:b/>
          <w:sz w:val="24"/>
          <w:szCs w:val="24"/>
        </w:rPr>
        <w:t>и</w:t>
      </w:r>
      <w:r w:rsidR="00AB1313" w:rsidRPr="00D779CE">
        <w:rPr>
          <w:rFonts w:ascii="Times New Roman" w:hAnsi="Times New Roman" w:cs="Times New Roman"/>
          <w:b/>
          <w:sz w:val="24"/>
          <w:szCs w:val="24"/>
        </w:rPr>
        <w:t xml:space="preserve"> имот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7492D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5A2" w:rsidRPr="00D779CE">
        <w:rPr>
          <w:rFonts w:ascii="Times New Roman" w:hAnsi="Times New Roman" w:cs="Times New Roman"/>
          <w:b/>
          <w:sz w:val="24"/>
          <w:szCs w:val="24"/>
        </w:rPr>
        <w:t>предназначение „</w:t>
      </w:r>
      <w:r w:rsidR="00F3126B">
        <w:rPr>
          <w:rFonts w:ascii="Times New Roman" w:hAnsi="Times New Roman" w:cs="Times New Roman"/>
          <w:b/>
          <w:sz w:val="24"/>
          <w:szCs w:val="24"/>
        </w:rPr>
        <w:t>за ниско жилищно строителство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A22DA5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D344EE" w:rsidRPr="00D779CE" w:rsidRDefault="00D344EE" w:rsidP="00B33B84">
      <w:pPr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4F200B" w:rsidRPr="00D779CE" w:rsidRDefault="004F200B" w:rsidP="00665532">
      <w:pPr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956CAD" w:rsidRPr="00D779CE" w:rsidRDefault="000B43CF" w:rsidP="002947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В Община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D779CE">
        <w:rPr>
          <w:rFonts w:ascii="Times New Roman" w:hAnsi="Times New Roman" w:cs="Times New Roman"/>
          <w:sz w:val="24"/>
          <w:szCs w:val="24"/>
        </w:rPr>
        <w:t>х.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№</w:t>
      </w:r>
      <w:r w:rsidR="006A7A0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9400-0-</w:t>
      </w:r>
      <w:r w:rsidR="00235578">
        <w:rPr>
          <w:rFonts w:ascii="Times New Roman" w:hAnsi="Times New Roman" w:cs="Times New Roman"/>
          <w:sz w:val="24"/>
          <w:szCs w:val="24"/>
        </w:rPr>
        <w:t>9321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D779CE">
        <w:rPr>
          <w:rFonts w:ascii="Times New Roman" w:hAnsi="Times New Roman" w:cs="Times New Roman"/>
          <w:sz w:val="24"/>
          <w:szCs w:val="24"/>
        </w:rPr>
        <w:t>/</w:t>
      </w:r>
      <w:r w:rsidR="0024665D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235578">
        <w:rPr>
          <w:rFonts w:ascii="Times New Roman" w:hAnsi="Times New Roman" w:cs="Times New Roman"/>
          <w:sz w:val="24"/>
          <w:szCs w:val="24"/>
        </w:rPr>
        <w:t>22</w:t>
      </w:r>
      <w:r w:rsidR="009634F5" w:rsidRPr="00D779CE">
        <w:rPr>
          <w:rFonts w:ascii="Times New Roman" w:hAnsi="Times New Roman" w:cs="Times New Roman"/>
          <w:sz w:val="24"/>
          <w:szCs w:val="24"/>
        </w:rPr>
        <w:t>.</w:t>
      </w:r>
      <w:r w:rsidR="000C0DA6" w:rsidRPr="00D779CE">
        <w:rPr>
          <w:rFonts w:ascii="Times New Roman" w:hAnsi="Times New Roman" w:cs="Times New Roman"/>
          <w:sz w:val="24"/>
          <w:szCs w:val="24"/>
        </w:rPr>
        <w:t>0</w:t>
      </w:r>
      <w:r w:rsidR="00F3126B">
        <w:rPr>
          <w:rFonts w:ascii="Times New Roman" w:hAnsi="Times New Roman" w:cs="Times New Roman"/>
          <w:sz w:val="24"/>
          <w:szCs w:val="24"/>
        </w:rPr>
        <w:t>7</w:t>
      </w:r>
      <w:r w:rsidRPr="00D779CE">
        <w:rPr>
          <w:rFonts w:ascii="Times New Roman" w:hAnsi="Times New Roman" w:cs="Times New Roman"/>
          <w:sz w:val="24"/>
          <w:szCs w:val="24"/>
        </w:rPr>
        <w:t>.20</w:t>
      </w:r>
      <w:r w:rsidR="005F3D33" w:rsidRPr="00D779CE">
        <w:rPr>
          <w:rFonts w:ascii="Times New Roman" w:hAnsi="Times New Roman" w:cs="Times New Roman"/>
          <w:sz w:val="24"/>
          <w:szCs w:val="24"/>
        </w:rPr>
        <w:t>2</w:t>
      </w:r>
      <w:r w:rsidR="00F66369" w:rsidRPr="00D779CE">
        <w:rPr>
          <w:rFonts w:ascii="Times New Roman" w:hAnsi="Times New Roman" w:cs="Times New Roman"/>
          <w:sz w:val="24"/>
          <w:szCs w:val="24"/>
        </w:rPr>
        <w:t>6</w:t>
      </w:r>
      <w:r w:rsidR="002B0C50" w:rsidRPr="00D779CE">
        <w:rPr>
          <w:rFonts w:ascii="Times New Roman" w:hAnsi="Times New Roman" w:cs="Times New Roman"/>
          <w:sz w:val="24"/>
          <w:szCs w:val="24"/>
        </w:rPr>
        <w:t xml:space="preserve"> г</w:t>
      </w:r>
      <w:r w:rsidRPr="00D779CE">
        <w:rPr>
          <w:rFonts w:ascii="Times New Roman" w:hAnsi="Times New Roman" w:cs="Times New Roman"/>
          <w:sz w:val="24"/>
          <w:szCs w:val="24"/>
        </w:rPr>
        <w:t xml:space="preserve">. от </w:t>
      </w:r>
      <w:r w:rsidR="00C866FF">
        <w:rPr>
          <w:rFonts w:ascii="Times New Roman" w:hAnsi="Times New Roman" w:cs="Times New Roman"/>
          <w:sz w:val="24"/>
          <w:szCs w:val="24"/>
        </w:rPr>
        <w:t>Х</w:t>
      </w:r>
      <w:bookmarkStart w:id="0" w:name="_GoBack"/>
      <w:bookmarkEnd w:id="0"/>
      <w:r w:rsidR="00235578">
        <w:rPr>
          <w:rFonts w:ascii="Times New Roman" w:hAnsi="Times New Roman" w:cs="Times New Roman"/>
          <w:sz w:val="24"/>
          <w:szCs w:val="24"/>
        </w:rPr>
        <w:t>ристина Петрова Атанасова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E44C45" w:rsidRPr="00D779CE">
        <w:rPr>
          <w:rFonts w:ascii="Times New Roman" w:hAnsi="Times New Roman" w:cs="Times New Roman"/>
          <w:sz w:val="24"/>
          <w:szCs w:val="24"/>
        </w:rPr>
        <w:t>с</w:t>
      </w:r>
      <w:r w:rsidR="008C22FE" w:rsidRPr="00D779CE">
        <w:rPr>
          <w:rFonts w:ascii="Times New Roman" w:hAnsi="Times New Roman" w:cs="Times New Roman"/>
          <w:sz w:val="24"/>
          <w:szCs w:val="24"/>
        </w:rPr>
        <w:t>обствени</w:t>
      </w:r>
      <w:r w:rsidR="00EF4D21" w:rsidRPr="00D779CE">
        <w:rPr>
          <w:rFonts w:ascii="Times New Roman" w:hAnsi="Times New Roman" w:cs="Times New Roman"/>
          <w:sz w:val="24"/>
          <w:szCs w:val="24"/>
        </w:rPr>
        <w:t>к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56357" w:rsidRPr="00D779CE">
        <w:rPr>
          <w:rFonts w:ascii="Times New Roman" w:hAnsi="Times New Roman" w:cs="Times New Roman"/>
          <w:sz w:val="24"/>
          <w:szCs w:val="24"/>
        </w:rPr>
        <w:t xml:space="preserve">на 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поземлен имот с 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идентификатор </w:t>
      </w:r>
      <w:r w:rsidR="00235578">
        <w:rPr>
          <w:rFonts w:ascii="Times New Roman" w:hAnsi="Times New Roman" w:cs="Times New Roman"/>
          <w:sz w:val="24"/>
          <w:szCs w:val="24"/>
        </w:rPr>
        <w:br/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№ </w:t>
      </w:r>
      <w:r w:rsidR="00235578">
        <w:rPr>
          <w:rFonts w:ascii="Times New Roman" w:hAnsi="Times New Roman" w:cs="Times New Roman"/>
          <w:sz w:val="24"/>
          <w:szCs w:val="24"/>
        </w:rPr>
        <w:t>12259.1130.514</w:t>
      </w:r>
      <w:r w:rsidR="00E01FD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по Кадастралната карта и кадастралните регистри (КККР)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235578">
        <w:rPr>
          <w:rFonts w:ascii="Times New Roman" w:hAnsi="Times New Roman" w:cs="Times New Roman"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5F3D3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за 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земя, 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№ </w:t>
      </w:r>
      <w:r w:rsidR="00235578">
        <w:rPr>
          <w:rFonts w:ascii="Times New Roman" w:hAnsi="Times New Roman" w:cs="Times New Roman"/>
          <w:sz w:val="24"/>
          <w:szCs w:val="24"/>
        </w:rPr>
        <w:t>12259.1130.514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235578">
        <w:rPr>
          <w:rFonts w:ascii="Times New Roman" w:hAnsi="Times New Roman" w:cs="Times New Roman"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2947AC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2947AC" w:rsidRPr="00D779CE">
        <w:rPr>
          <w:rFonts w:ascii="Times New Roman" w:hAnsi="Times New Roman" w:cs="Times New Roman"/>
          <w:sz w:val="24"/>
          <w:szCs w:val="24"/>
        </w:rPr>
        <w:t>“ и обособява</w:t>
      </w:r>
      <w:r w:rsidR="00D37CD7" w:rsidRPr="00D779CE">
        <w:rPr>
          <w:rFonts w:ascii="Times New Roman" w:hAnsi="Times New Roman" w:cs="Times New Roman"/>
          <w:sz w:val="24"/>
          <w:szCs w:val="24"/>
        </w:rPr>
        <w:t>нето му нов урегулиран поземлен</w:t>
      </w:r>
      <w:r w:rsidR="002947AC" w:rsidRPr="00D779CE">
        <w:rPr>
          <w:rFonts w:ascii="Times New Roman" w:hAnsi="Times New Roman" w:cs="Times New Roman"/>
          <w:sz w:val="24"/>
          <w:szCs w:val="24"/>
        </w:rPr>
        <w:t xml:space="preserve">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F3126B">
        <w:rPr>
          <w:rFonts w:ascii="Times New Roman" w:hAnsi="Times New Roman" w:cs="Times New Roman"/>
          <w:sz w:val="24"/>
          <w:szCs w:val="24"/>
        </w:rPr>
        <w:t>за жилищно строителство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6D00D6" w:rsidRPr="00D779CE">
        <w:rPr>
          <w:rFonts w:ascii="Times New Roman" w:hAnsi="Times New Roman" w:cs="Times New Roman"/>
          <w:sz w:val="24"/>
          <w:szCs w:val="24"/>
        </w:rPr>
        <w:t>.</w:t>
      </w:r>
    </w:p>
    <w:p w:rsidR="00357DF2" w:rsidRPr="00D779CE" w:rsidRDefault="00357DF2" w:rsidP="00B33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Мотивираното предложение предвижда и регламентиране на 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Pr="00D779CE">
        <w:rPr>
          <w:rFonts w:ascii="Times New Roman" w:hAnsi="Times New Roman" w:cs="Times New Roman"/>
          <w:sz w:val="24"/>
          <w:szCs w:val="24"/>
        </w:rPr>
        <w:t xml:space="preserve"> застрояване </w:t>
      </w:r>
      <w:r w:rsidR="002947AC" w:rsidRPr="00D779CE">
        <w:rPr>
          <w:rFonts w:ascii="Times New Roman" w:hAnsi="Times New Roman" w:cs="Times New Roman"/>
          <w:sz w:val="24"/>
          <w:szCs w:val="24"/>
        </w:rPr>
        <w:t>в</w:t>
      </w:r>
      <w:r w:rsidRPr="00D779CE">
        <w:rPr>
          <w:rFonts w:ascii="Times New Roman" w:hAnsi="Times New Roman" w:cs="Times New Roman"/>
          <w:sz w:val="24"/>
          <w:szCs w:val="24"/>
        </w:rPr>
        <w:t xml:space="preserve"> новообособени</w:t>
      </w:r>
      <w:r w:rsidR="002947AC" w:rsidRPr="00D779CE">
        <w:rPr>
          <w:rFonts w:ascii="Times New Roman" w:hAnsi="Times New Roman" w:cs="Times New Roman"/>
          <w:sz w:val="24"/>
          <w:szCs w:val="24"/>
        </w:rPr>
        <w:t>я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</w:t>
      </w:r>
      <w:r w:rsidR="004F130B" w:rsidRPr="00D779CE">
        <w:rPr>
          <w:rFonts w:ascii="Times New Roman" w:hAnsi="Times New Roman" w:cs="Times New Roman"/>
          <w:sz w:val="24"/>
          <w:szCs w:val="24"/>
        </w:rPr>
        <w:t>,</w:t>
      </w:r>
      <w:r w:rsidRPr="00D779CE">
        <w:rPr>
          <w:rFonts w:ascii="Times New Roman" w:hAnsi="Times New Roman" w:cs="Times New Roman"/>
          <w:sz w:val="24"/>
          <w:szCs w:val="24"/>
        </w:rPr>
        <w:t xml:space="preserve"> в </w:t>
      </w:r>
      <w:r w:rsidR="002947AC" w:rsidRPr="00D779CE">
        <w:rPr>
          <w:rFonts w:ascii="Times New Roman" w:hAnsi="Times New Roman" w:cs="Times New Roman"/>
          <w:sz w:val="24"/>
          <w:szCs w:val="24"/>
        </w:rPr>
        <w:t>новообособена</w:t>
      </w:r>
      <w:r w:rsidRPr="00D779CE">
        <w:rPr>
          <w:rFonts w:ascii="Times New Roman" w:hAnsi="Times New Roman" w:cs="Times New Roman"/>
          <w:sz w:val="24"/>
          <w:szCs w:val="24"/>
        </w:rPr>
        <w:t xml:space="preserve">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Pr="00D779CE">
        <w:rPr>
          <w:rFonts w:ascii="Times New Roman" w:hAnsi="Times New Roman" w:cs="Times New Roman"/>
          <w:sz w:val="24"/>
          <w:szCs w:val="24"/>
        </w:rPr>
        <w:t>.</w:t>
      </w:r>
    </w:p>
    <w:p w:rsidR="00A72E16" w:rsidRPr="00D779CE" w:rsidRDefault="00647FBD" w:rsidP="00F3126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Към заявлението са приложени</w:t>
      </w:r>
      <w:r w:rsidR="009C416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3F68ED" w:rsidRPr="00D779CE">
        <w:rPr>
          <w:rFonts w:ascii="Times New Roman" w:hAnsi="Times New Roman" w:cs="Times New Roman"/>
          <w:sz w:val="24"/>
          <w:szCs w:val="24"/>
        </w:rPr>
        <w:t>документ</w:t>
      </w:r>
      <w:r w:rsidR="00420B45" w:rsidRPr="00D779CE">
        <w:rPr>
          <w:rFonts w:ascii="Times New Roman" w:hAnsi="Times New Roman" w:cs="Times New Roman"/>
          <w:sz w:val="24"/>
          <w:szCs w:val="24"/>
        </w:rPr>
        <w:t>и</w:t>
      </w:r>
      <w:r w:rsidR="003F68ED" w:rsidRPr="00D779CE"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20B45" w:rsidRPr="00D779CE">
        <w:rPr>
          <w:rFonts w:ascii="Times New Roman" w:hAnsi="Times New Roman" w:cs="Times New Roman"/>
          <w:sz w:val="24"/>
          <w:szCs w:val="24"/>
        </w:rPr>
        <w:t>–</w:t>
      </w:r>
      <w:r w:rsidR="00D514F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130B" w:rsidRPr="00D779CE">
        <w:rPr>
          <w:rFonts w:ascii="Times New Roman" w:hAnsi="Times New Roman" w:cs="Times New Roman"/>
          <w:sz w:val="24"/>
          <w:szCs w:val="24"/>
        </w:rPr>
        <w:t>н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отариален акт, вписан в Служба по вписванията – </w:t>
      </w:r>
      <w:r w:rsidR="003C04B2" w:rsidRPr="00D779CE">
        <w:rPr>
          <w:rFonts w:ascii="Times New Roman" w:hAnsi="Times New Roman" w:cs="Times New Roman"/>
          <w:sz w:val="24"/>
          <w:szCs w:val="24"/>
        </w:rPr>
        <w:t>Враца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с Акт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№ </w:t>
      </w:r>
      <w:r w:rsidR="00235578">
        <w:rPr>
          <w:rFonts w:ascii="Times New Roman" w:hAnsi="Times New Roman" w:cs="Times New Roman"/>
          <w:sz w:val="24"/>
          <w:szCs w:val="24"/>
        </w:rPr>
        <w:t>73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том </w:t>
      </w:r>
      <w:r w:rsidR="00BE1FBF" w:rsidRPr="00D779CE">
        <w:rPr>
          <w:rFonts w:ascii="Times New Roman" w:hAnsi="Times New Roman" w:cs="Times New Roman"/>
          <w:sz w:val="24"/>
          <w:szCs w:val="24"/>
        </w:rPr>
        <w:t>1</w:t>
      </w:r>
      <w:r w:rsidR="00F3126B">
        <w:rPr>
          <w:rFonts w:ascii="Times New Roman" w:hAnsi="Times New Roman" w:cs="Times New Roman"/>
          <w:sz w:val="24"/>
          <w:szCs w:val="24"/>
        </w:rPr>
        <w:t>4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, дело № </w:t>
      </w:r>
      <w:r w:rsidR="00235578">
        <w:rPr>
          <w:rFonts w:ascii="Times New Roman" w:hAnsi="Times New Roman" w:cs="Times New Roman"/>
          <w:sz w:val="24"/>
          <w:szCs w:val="24"/>
        </w:rPr>
        <w:t>2615</w:t>
      </w:r>
      <w:r w:rsidR="00A72E16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2B0C50" w:rsidRPr="00D779CE">
        <w:rPr>
          <w:rFonts w:ascii="Times New Roman" w:hAnsi="Times New Roman" w:cs="Times New Roman"/>
          <w:sz w:val="24"/>
          <w:szCs w:val="24"/>
        </w:rPr>
        <w:t>20</w:t>
      </w:r>
      <w:r w:rsidR="00235578">
        <w:rPr>
          <w:rFonts w:ascii="Times New Roman" w:hAnsi="Times New Roman" w:cs="Times New Roman"/>
          <w:sz w:val="24"/>
          <w:szCs w:val="24"/>
        </w:rPr>
        <w:t>21</w:t>
      </w:r>
      <w:r w:rsidR="00987C78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D514F3" w:rsidRPr="00D779CE">
        <w:rPr>
          <w:rFonts w:ascii="Times New Roman" w:hAnsi="Times New Roman" w:cs="Times New Roman"/>
          <w:sz w:val="24"/>
          <w:szCs w:val="24"/>
        </w:rPr>
        <w:t>г.</w:t>
      </w:r>
      <w:r w:rsidR="00B33B84" w:rsidRPr="00D779CE">
        <w:rPr>
          <w:rFonts w:ascii="Times New Roman" w:hAnsi="Times New Roman" w:cs="Times New Roman"/>
          <w:sz w:val="24"/>
          <w:szCs w:val="24"/>
        </w:rPr>
        <w:t>;</w:t>
      </w:r>
      <w:r w:rsidR="00420B45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DA1953"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235578">
        <w:rPr>
          <w:rFonts w:ascii="Times New Roman" w:hAnsi="Times New Roman" w:cs="Times New Roman"/>
          <w:sz w:val="24"/>
          <w:szCs w:val="24"/>
        </w:rPr>
        <w:t>15-2131820 / 26.09.2025</w:t>
      </w:r>
      <w:r w:rsidR="003C04B2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7492D" w:rsidRPr="00D779CE">
        <w:rPr>
          <w:rFonts w:ascii="Times New Roman" w:hAnsi="Times New Roman" w:cs="Times New Roman"/>
          <w:sz w:val="24"/>
          <w:szCs w:val="24"/>
        </w:rPr>
        <w:t>г.</w:t>
      </w:r>
      <w:r w:rsidR="00956CAD" w:rsidRPr="00D779CE">
        <w:rPr>
          <w:rFonts w:ascii="Times New Roman" w:hAnsi="Times New Roman" w:cs="Times New Roman"/>
          <w:sz w:val="24"/>
          <w:szCs w:val="24"/>
        </w:rPr>
        <w:t>, издаден</w:t>
      </w:r>
      <w:r w:rsidR="00856357" w:rsidRPr="00D779CE">
        <w:rPr>
          <w:rFonts w:ascii="Times New Roman" w:hAnsi="Times New Roman" w:cs="Times New Roman"/>
          <w:sz w:val="24"/>
          <w:szCs w:val="24"/>
        </w:rPr>
        <w:t>а</w:t>
      </w:r>
      <w:r w:rsidR="00956CAD" w:rsidRPr="00D779CE">
        <w:rPr>
          <w:rFonts w:ascii="Times New Roman" w:hAnsi="Times New Roman" w:cs="Times New Roman"/>
          <w:sz w:val="24"/>
          <w:szCs w:val="24"/>
        </w:rPr>
        <w:t xml:space="preserve"> от 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СГКК </w:t>
      </w:r>
      <w:r w:rsidR="00F03A54" w:rsidRPr="00D779CE">
        <w:rPr>
          <w:rFonts w:ascii="Times New Roman" w:hAnsi="Times New Roman" w:cs="Times New Roman"/>
          <w:sz w:val="24"/>
          <w:szCs w:val="24"/>
        </w:rPr>
        <w:t>–</w:t>
      </w:r>
      <w:r w:rsidR="00582214" w:rsidRPr="00D779CE">
        <w:rPr>
          <w:rFonts w:ascii="Times New Roman" w:hAnsi="Times New Roman" w:cs="Times New Roman"/>
          <w:sz w:val="24"/>
          <w:szCs w:val="24"/>
        </w:rPr>
        <w:t xml:space="preserve"> Враца</w:t>
      </w:r>
      <w:r w:rsidR="0056216D" w:rsidRPr="00D779CE">
        <w:rPr>
          <w:rFonts w:ascii="Times New Roman" w:hAnsi="Times New Roman" w:cs="Times New Roman"/>
          <w:sz w:val="24"/>
          <w:szCs w:val="24"/>
        </w:rPr>
        <w:t xml:space="preserve">; 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235578">
        <w:rPr>
          <w:rFonts w:ascii="Times New Roman" w:hAnsi="Times New Roman" w:cs="Times New Roman"/>
          <w:sz w:val="24"/>
          <w:szCs w:val="24"/>
        </w:rPr>
        <w:t>ПО-10-2 / 18.03.2026</w:t>
      </w:r>
      <w:r w:rsidR="00886D92"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 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Писмо с изх. № </w:t>
      </w:r>
      <w:r w:rsidR="00235578">
        <w:rPr>
          <w:rFonts w:ascii="Times New Roman" w:hAnsi="Times New Roman" w:cs="Times New Roman"/>
          <w:sz w:val="24"/>
          <w:szCs w:val="24"/>
        </w:rPr>
        <w:t>ОВОС-ЕО-70-1 / 23.02.2026</w:t>
      </w:r>
      <w:r w:rsidR="00EF4D21" w:rsidRPr="00D779CE">
        <w:rPr>
          <w:rFonts w:ascii="Times New Roman" w:hAnsi="Times New Roman" w:cs="Times New Roman"/>
          <w:sz w:val="24"/>
          <w:szCs w:val="24"/>
        </w:rPr>
        <w:t xml:space="preserve"> г.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A6D6A" w:rsidRPr="00D779CE">
        <w:rPr>
          <w:rFonts w:ascii="Times New Roman" w:hAnsi="Times New Roman" w:cs="Times New Roman"/>
          <w:sz w:val="24"/>
          <w:szCs w:val="24"/>
        </w:rPr>
        <w:t>РИОСВ – Враца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, Удостоверение № </w:t>
      </w:r>
      <w:r w:rsidR="00235578">
        <w:rPr>
          <w:rFonts w:ascii="Times New Roman" w:hAnsi="Times New Roman" w:cs="Times New Roman"/>
          <w:sz w:val="24"/>
          <w:szCs w:val="24"/>
        </w:rPr>
        <w:t>1555 / 13.08.2025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 г. на „Напоителни системи“ ЕАД – клон Мизия</w:t>
      </w:r>
      <w:r w:rsidR="00513549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A94A19" w:rsidRPr="00D779CE">
        <w:rPr>
          <w:rFonts w:ascii="Times New Roman" w:hAnsi="Times New Roman" w:cs="Times New Roman"/>
          <w:sz w:val="24"/>
          <w:szCs w:val="24"/>
        </w:rPr>
        <w:t xml:space="preserve">и </w:t>
      </w:r>
      <w:r w:rsidR="004C6F51" w:rsidRPr="00D779CE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5137B1" w:rsidRPr="00D779CE">
        <w:rPr>
          <w:rFonts w:ascii="Times New Roman" w:hAnsi="Times New Roman" w:cs="Times New Roman"/>
          <w:sz w:val="24"/>
          <w:szCs w:val="24"/>
        </w:rPr>
        <w:t>съгласно чл. 1</w:t>
      </w:r>
      <w:r w:rsidR="000D2317" w:rsidRPr="00D779CE">
        <w:rPr>
          <w:rFonts w:ascii="Times New Roman" w:hAnsi="Times New Roman" w:cs="Times New Roman"/>
          <w:sz w:val="24"/>
          <w:szCs w:val="24"/>
        </w:rPr>
        <w:t>2</w:t>
      </w:r>
      <w:r w:rsidR="005137B1" w:rsidRPr="00D779CE">
        <w:rPr>
          <w:rFonts w:ascii="Times New Roman" w:hAnsi="Times New Roman" w:cs="Times New Roman"/>
          <w:sz w:val="24"/>
          <w:szCs w:val="24"/>
        </w:rPr>
        <w:t xml:space="preserve">5 от ЗУТ </w:t>
      </w:r>
      <w:r w:rsidR="00A72E16" w:rsidRPr="00D779CE">
        <w:rPr>
          <w:rFonts w:ascii="Times New Roman" w:hAnsi="Times New Roman" w:cs="Times New Roman"/>
          <w:sz w:val="24"/>
          <w:szCs w:val="24"/>
        </w:rPr>
        <w:t>за изготвяне на ПУП-ПРЗ.</w:t>
      </w:r>
    </w:p>
    <w:p w:rsidR="00AA74DD" w:rsidRPr="00D779CE" w:rsidRDefault="00AA74DD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гореизложеното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и във връзка с 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чл. 21, ал. 1, т. 11 и ал. 2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(ЗМСМА) и чл. 124а, ал. 1 във връзка с чл. 110, ал. 1, т. 1 от </w:t>
      </w:r>
      <w:r w:rsidR="00BB03D2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BB03D2" w:rsidRPr="00D779CE">
        <w:rPr>
          <w:rFonts w:ascii="Times New Roman" w:hAnsi="Times New Roman" w:cs="Times New Roman"/>
          <w:sz w:val="24"/>
          <w:szCs w:val="24"/>
        </w:rPr>
        <w:t xml:space="preserve"> (ЗУТ),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предлагам Общински съвет – Враца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да допусне </w:t>
      </w:r>
      <w:r w:rsidR="0054738A" w:rsidRPr="00D779CE">
        <w:rPr>
          <w:rFonts w:ascii="Times New Roman" w:hAnsi="Times New Roman" w:cs="Times New Roman"/>
          <w:sz w:val="24"/>
          <w:szCs w:val="24"/>
        </w:rPr>
        <w:t>изработването на</w:t>
      </w:r>
      <w:r w:rsidR="00B35A3C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235578">
        <w:rPr>
          <w:rFonts w:ascii="Times New Roman" w:hAnsi="Times New Roman" w:cs="Times New Roman"/>
          <w:sz w:val="24"/>
          <w:szCs w:val="24"/>
        </w:rPr>
        <w:t>12259.1130.514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F40C1B" w:rsidRPr="00D779CE">
        <w:rPr>
          <w:rFonts w:ascii="Times New Roman" w:hAnsi="Times New Roman" w:cs="Times New Roman"/>
          <w:sz w:val="24"/>
          <w:szCs w:val="24"/>
        </w:rPr>
        <w:t xml:space="preserve"> на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F40C1B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BE1FBF" w:rsidRPr="00D779CE">
        <w:rPr>
          <w:rFonts w:ascii="Times New Roman" w:hAnsi="Times New Roman" w:cs="Times New Roman"/>
          <w:sz w:val="24"/>
          <w:szCs w:val="24"/>
        </w:rPr>
        <w:br/>
      </w:r>
      <w:r w:rsidR="00886D92" w:rsidRPr="00D779CE">
        <w:rPr>
          <w:rFonts w:ascii="Times New Roman" w:hAnsi="Times New Roman" w:cs="Times New Roman"/>
          <w:sz w:val="24"/>
          <w:szCs w:val="24"/>
        </w:rPr>
        <w:lastRenderedPageBreak/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235578">
        <w:rPr>
          <w:rFonts w:ascii="Times New Roman" w:hAnsi="Times New Roman" w:cs="Times New Roman"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>“ и обособяването му нов урегулиран поземлен имот с предназначение „</w:t>
      </w:r>
      <w:r w:rsidR="00F3126B">
        <w:rPr>
          <w:rFonts w:ascii="Times New Roman" w:hAnsi="Times New Roman" w:cs="Times New Roman"/>
          <w:sz w:val="24"/>
          <w:szCs w:val="24"/>
        </w:rPr>
        <w:t>за жилищно строителство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3E5DD3" w:rsidRPr="00D779CE">
        <w:rPr>
          <w:rFonts w:ascii="Times New Roman" w:hAnsi="Times New Roman" w:cs="Times New Roman"/>
          <w:sz w:val="24"/>
          <w:szCs w:val="24"/>
        </w:rPr>
        <w:t>както и регламентиране на застрояването в него</w:t>
      </w:r>
      <w:r w:rsidR="00D77775" w:rsidRPr="00D779CE">
        <w:rPr>
          <w:rFonts w:ascii="Times New Roman" w:hAnsi="Times New Roman" w:cs="Times New Roman"/>
          <w:sz w:val="24"/>
          <w:szCs w:val="24"/>
        </w:rPr>
        <w:t>,</w:t>
      </w:r>
      <w:r w:rsidR="003E5DD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825A4D" w:rsidRPr="00D779CE">
        <w:rPr>
          <w:rFonts w:ascii="Times New Roman" w:hAnsi="Times New Roman" w:cs="Times New Roman"/>
          <w:sz w:val="24"/>
          <w:szCs w:val="24"/>
        </w:rPr>
        <w:t>като се зал</w:t>
      </w:r>
      <w:r w:rsidR="00D344EE" w:rsidRPr="00D779CE">
        <w:rPr>
          <w:rFonts w:ascii="Times New Roman" w:hAnsi="Times New Roman" w:cs="Times New Roman"/>
          <w:sz w:val="24"/>
          <w:szCs w:val="24"/>
        </w:rPr>
        <w:t>ожат</w:t>
      </w:r>
      <w:r w:rsidR="00825A4D" w:rsidRPr="00D779CE">
        <w:rPr>
          <w:rFonts w:ascii="Times New Roman" w:hAnsi="Times New Roman" w:cs="Times New Roman"/>
          <w:sz w:val="24"/>
          <w:szCs w:val="24"/>
        </w:rPr>
        <w:t xml:space="preserve"> пределно допустимите градоустройствени параметри и показатели за съответната устройствена зона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D344EE" w:rsidRPr="00D779CE">
        <w:rPr>
          <w:rFonts w:ascii="Times New Roman" w:hAnsi="Times New Roman" w:cs="Times New Roman"/>
          <w:sz w:val="24"/>
          <w:szCs w:val="24"/>
        </w:rPr>
        <w:t>за което</w:t>
      </w:r>
      <w:r w:rsidR="009D0B71" w:rsidRPr="00D779CE">
        <w:rPr>
          <w:rFonts w:ascii="Times New Roman" w:hAnsi="Times New Roman" w:cs="Times New Roman"/>
          <w:sz w:val="24"/>
          <w:szCs w:val="24"/>
        </w:rPr>
        <w:t xml:space="preserve"> предлагам проект </w:t>
      </w:r>
      <w:r w:rsidR="00665532" w:rsidRPr="00D779CE">
        <w:rPr>
          <w:rFonts w:ascii="Times New Roman" w:hAnsi="Times New Roman" w:cs="Times New Roman"/>
          <w:sz w:val="24"/>
          <w:szCs w:val="24"/>
        </w:rPr>
        <w:t>н</w:t>
      </w:r>
      <w:r w:rsidR="009D0B71" w:rsidRPr="00D779CE">
        <w:rPr>
          <w:rFonts w:ascii="Times New Roman" w:hAnsi="Times New Roman" w:cs="Times New Roman"/>
          <w:sz w:val="24"/>
          <w:szCs w:val="24"/>
        </w:rPr>
        <w:t>а решение</w:t>
      </w:r>
      <w:r w:rsidR="00BB03D2" w:rsidRPr="00D779CE">
        <w:rPr>
          <w:rFonts w:ascii="Times New Roman" w:hAnsi="Times New Roman" w:cs="Times New Roman"/>
          <w:sz w:val="24"/>
          <w:szCs w:val="24"/>
        </w:rPr>
        <w:t>.</w:t>
      </w:r>
    </w:p>
    <w:p w:rsidR="00E92602" w:rsidRPr="00D779CE" w:rsidRDefault="00E92602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7552" w:rsidRPr="00D779CE" w:rsidRDefault="007A289C" w:rsidP="00B33B8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BB125A" w:rsidRDefault="00BB125A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Копие от </w:t>
      </w:r>
      <w:r w:rsidR="006D00D6" w:rsidRPr="00D779CE">
        <w:rPr>
          <w:rFonts w:ascii="Times New Roman" w:hAnsi="Times New Roman" w:cs="Times New Roman"/>
          <w:sz w:val="24"/>
          <w:szCs w:val="24"/>
        </w:rPr>
        <w:t>документ за собственост</w:t>
      </w:r>
      <w:r w:rsidRPr="00D779CE">
        <w:rPr>
          <w:rFonts w:ascii="Times New Roman" w:hAnsi="Times New Roman" w:cs="Times New Roman"/>
          <w:sz w:val="24"/>
          <w:szCs w:val="24"/>
        </w:rPr>
        <w:t>;</w:t>
      </w:r>
    </w:p>
    <w:p w:rsidR="00307A92" w:rsidRPr="00D779CE" w:rsidRDefault="00F40C1B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Скица № </w:t>
      </w:r>
      <w:r w:rsidR="00235578">
        <w:rPr>
          <w:rFonts w:ascii="Times New Roman" w:hAnsi="Times New Roman" w:cs="Times New Roman"/>
          <w:sz w:val="24"/>
          <w:szCs w:val="24"/>
        </w:rPr>
        <w:t>15-2131820 / 26.09.2025</w:t>
      </w:r>
      <w:r w:rsidR="00BE1FBF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г., издадена от СГКК – Враца; </w:t>
      </w:r>
    </w:p>
    <w:p w:rsidR="00886D92" w:rsidRPr="00D779CE" w:rsidRDefault="00886D92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235578">
        <w:rPr>
          <w:rFonts w:ascii="Times New Roman" w:hAnsi="Times New Roman" w:cs="Times New Roman"/>
          <w:sz w:val="24"/>
          <w:szCs w:val="24"/>
        </w:rPr>
        <w:t>ПО-10-2 / 18.03.2026</w:t>
      </w:r>
      <w:r w:rsidRPr="00D779CE">
        <w:rPr>
          <w:rFonts w:ascii="Times New Roman" w:hAnsi="Times New Roman" w:cs="Times New Roman"/>
          <w:sz w:val="24"/>
          <w:szCs w:val="24"/>
        </w:rPr>
        <w:t xml:space="preserve"> г. на Комисията по чл. 17, ал. 1, т. 1 от ЗОЗЗ;</w:t>
      </w:r>
    </w:p>
    <w:p w:rsidR="00307A92" w:rsidRPr="00D779CE" w:rsidRDefault="00BE1FBF" w:rsidP="00307A9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Писмо с изх. № ОВОС-ЕО-310-1 / 23.06.2026</w:t>
      </w:r>
      <w:r w:rsidR="00F66369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307A92" w:rsidRPr="00D779CE">
        <w:rPr>
          <w:rFonts w:ascii="Times New Roman" w:hAnsi="Times New Roman" w:cs="Times New Roman"/>
          <w:sz w:val="24"/>
          <w:szCs w:val="24"/>
        </w:rPr>
        <w:t xml:space="preserve">РИОСВ – Враца; </w:t>
      </w:r>
    </w:p>
    <w:p w:rsidR="00BE1FBF" w:rsidRPr="00D779CE" w:rsidRDefault="00BE1FBF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Удостоверение № </w:t>
      </w:r>
      <w:r w:rsidR="00235578">
        <w:rPr>
          <w:rFonts w:ascii="Times New Roman" w:hAnsi="Times New Roman" w:cs="Times New Roman"/>
          <w:sz w:val="24"/>
          <w:szCs w:val="24"/>
        </w:rPr>
        <w:t>1555 / 13.08.2025</w:t>
      </w:r>
      <w:r w:rsidRPr="00D779CE">
        <w:rPr>
          <w:rFonts w:ascii="Times New Roman" w:hAnsi="Times New Roman" w:cs="Times New Roman"/>
          <w:sz w:val="24"/>
          <w:szCs w:val="24"/>
        </w:rPr>
        <w:t xml:space="preserve"> г. на „Напоителни системи“ ЕАД – клон Мизия;</w:t>
      </w:r>
    </w:p>
    <w:p w:rsidR="004C6F51" w:rsidRPr="00D779CE" w:rsidRDefault="004C6F51" w:rsidP="00B33B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7A289C" w:rsidRPr="00D779CE" w:rsidRDefault="007A289C" w:rsidP="00B33B8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779C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591E9E" w:rsidRPr="00D779CE" w:rsidRDefault="00591E9E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CA3" w:rsidRPr="00D779CE" w:rsidRDefault="006D7CA3" w:rsidP="00B3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966C62" w:rsidRPr="00D779CE" w:rsidRDefault="00966C62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Изготвил: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Мария Димитрова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експерт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</w:rPr>
      </w:pP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b/>
        </w:rPr>
      </w:pPr>
      <w:r w:rsidRPr="00D779CE">
        <w:rPr>
          <w:rFonts w:ascii="Times New Roman" w:hAnsi="Times New Roman"/>
          <w:b/>
        </w:rPr>
        <w:t>Съгласували: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инж. Цветан Стойчков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Заместник-кмет УТ и ОП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</w:rPr>
      </w:pPr>
    </w:p>
    <w:p w:rsidR="004C592A" w:rsidRPr="00D779CE" w:rsidRDefault="00BE1FBF" w:rsidP="004C592A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арх</w:t>
      </w:r>
      <w:r w:rsidR="004C592A" w:rsidRPr="00D779CE">
        <w:rPr>
          <w:rFonts w:ascii="Times New Roman" w:hAnsi="Times New Roman"/>
        </w:rPr>
        <w:t xml:space="preserve">. </w:t>
      </w:r>
      <w:r w:rsidRPr="00D779CE">
        <w:rPr>
          <w:rFonts w:ascii="Times New Roman" w:hAnsi="Times New Roman"/>
        </w:rPr>
        <w:t>Евгени Дермански</w:t>
      </w:r>
    </w:p>
    <w:p w:rsidR="004C592A" w:rsidRPr="00D779CE" w:rsidRDefault="004C592A" w:rsidP="004C592A">
      <w:pPr>
        <w:spacing w:after="0"/>
        <w:jc w:val="both"/>
        <w:rPr>
          <w:rFonts w:ascii="Times New Roman" w:hAnsi="Times New Roman"/>
          <w:i/>
        </w:rPr>
      </w:pPr>
      <w:r w:rsidRPr="00D779CE">
        <w:rPr>
          <w:rFonts w:ascii="Times New Roman" w:hAnsi="Times New Roman"/>
          <w:i/>
        </w:rPr>
        <w:t>Главен архитект на Община Враца</w:t>
      </w:r>
    </w:p>
    <w:p w:rsidR="00E01FD4" w:rsidRPr="00D779CE" w:rsidRDefault="00E01FD4" w:rsidP="00E01F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DA6EE0" w:rsidRPr="00D779CE" w:rsidRDefault="00BE1FBF" w:rsidP="00DA6EE0">
      <w:pPr>
        <w:spacing w:after="0"/>
        <w:jc w:val="both"/>
        <w:rPr>
          <w:rFonts w:ascii="Times New Roman" w:hAnsi="Times New Roman"/>
        </w:rPr>
      </w:pPr>
      <w:r w:rsidRPr="00D779CE">
        <w:rPr>
          <w:rFonts w:ascii="Times New Roman" w:hAnsi="Times New Roman"/>
        </w:rPr>
        <w:t>Боряна Стаменова</w:t>
      </w:r>
    </w:p>
    <w:p w:rsidR="00DA6EE0" w:rsidRPr="00D779CE" w:rsidRDefault="00DA6EE0" w:rsidP="00DA6EE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779CE">
        <w:rPr>
          <w:rFonts w:ascii="Times New Roman" w:hAnsi="Times New Roman"/>
          <w:i/>
        </w:rPr>
        <w:t xml:space="preserve">Главен юрисконсулт            </w:t>
      </w:r>
    </w:p>
    <w:p w:rsidR="00D37CD7" w:rsidRPr="00D779CE" w:rsidRDefault="00D37CD7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7006" w:rsidRPr="00D779CE" w:rsidRDefault="00EB7006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8DB" w:rsidRPr="00D779CE" w:rsidRDefault="008438DB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5578" w:rsidRPr="00D779CE" w:rsidRDefault="00235578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48C4" w:rsidRPr="00D779CE" w:rsidRDefault="000248C4" w:rsidP="00B3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26A" w:rsidRPr="00D779CE" w:rsidRDefault="0075726A" w:rsidP="008B445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lastRenderedPageBreak/>
        <w:t>Проект!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 – В Р А Ц А</w:t>
      </w:r>
    </w:p>
    <w:p w:rsidR="0075726A" w:rsidRPr="00D779CE" w:rsidRDefault="0075726A" w:rsidP="00666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D779CE" w:rsidRDefault="0075726A" w:rsidP="00966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Pr="00D779CE" w:rsidRDefault="0075726A" w:rsidP="0096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BB03D2" w:rsidRPr="00D779CE" w:rsidRDefault="0075726A" w:rsidP="00AF5B17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E44C45"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Допускане изработването на проект за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за промяна на предназначението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земя, поземлен имот с идентификатор № </w:t>
      </w:r>
      <w:r w:rsidR="00235578">
        <w:rPr>
          <w:rFonts w:ascii="Times New Roman" w:hAnsi="Times New Roman" w:cs="Times New Roman"/>
          <w:b/>
          <w:sz w:val="24"/>
          <w:szCs w:val="24"/>
        </w:rPr>
        <w:t>12259.1130.514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находящ се в </w:t>
      </w:r>
      <w:r w:rsidR="008B07C9" w:rsidRPr="00D779CE">
        <w:rPr>
          <w:rFonts w:ascii="Times New Roman" w:hAnsi="Times New Roman" w:cs="Times New Roman"/>
          <w:b/>
          <w:sz w:val="24"/>
          <w:szCs w:val="24"/>
        </w:rPr>
        <w:br/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м. „</w:t>
      </w:r>
      <w:r w:rsidR="00235578">
        <w:rPr>
          <w:rFonts w:ascii="Times New Roman" w:hAnsi="Times New Roman" w:cs="Times New Roman"/>
          <w:b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b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 xml:space="preserve"> и обособяването му нов урегулиран поземлени имот с предназначение „</w:t>
      </w:r>
      <w:r w:rsidR="00F3126B">
        <w:rPr>
          <w:rFonts w:ascii="Times New Roman" w:hAnsi="Times New Roman" w:cs="Times New Roman"/>
          <w:b/>
          <w:sz w:val="24"/>
          <w:szCs w:val="24"/>
        </w:rPr>
        <w:t>за ниско жилищно строителство</w:t>
      </w:r>
      <w:r w:rsidR="00911D41" w:rsidRPr="00D779CE">
        <w:rPr>
          <w:rFonts w:ascii="Times New Roman" w:hAnsi="Times New Roman" w:cs="Times New Roman"/>
          <w:b/>
          <w:sz w:val="24"/>
          <w:szCs w:val="24"/>
        </w:rPr>
        <w:t>“</w:t>
      </w:r>
      <w:r w:rsidR="006D7CA3" w:rsidRPr="00D779CE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Pr="00D779CE" w:rsidRDefault="0075726A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О Б Щ И Н С К И   С Ъ В Е Т</w:t>
      </w:r>
    </w:p>
    <w:p w:rsidR="000D2317" w:rsidRPr="00D779CE" w:rsidRDefault="0075726A" w:rsidP="00AF5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21,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1,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>т.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Pr="00D779CE">
        <w:rPr>
          <w:rFonts w:ascii="Times New Roman" w:hAnsi="Times New Roman" w:cs="Times New Roman"/>
          <w:sz w:val="24"/>
          <w:szCs w:val="24"/>
        </w:rPr>
        <w:t xml:space="preserve">11 </w:t>
      </w:r>
      <w:r w:rsidR="00C856FA" w:rsidRPr="00D779CE">
        <w:rPr>
          <w:rFonts w:ascii="Times New Roman" w:hAnsi="Times New Roman" w:cs="Times New Roman"/>
          <w:sz w:val="24"/>
          <w:szCs w:val="24"/>
        </w:rPr>
        <w:t xml:space="preserve">и ал. 2 </w:t>
      </w:r>
      <w:r w:rsidRPr="00D779CE">
        <w:rPr>
          <w:rFonts w:ascii="Times New Roman" w:hAnsi="Times New Roman" w:cs="Times New Roman"/>
          <w:sz w:val="24"/>
          <w:szCs w:val="24"/>
        </w:rPr>
        <w:t xml:space="preserve">от </w:t>
      </w:r>
      <w:r w:rsidR="00BB125A" w:rsidRPr="00D779CE">
        <w:rPr>
          <w:rFonts w:ascii="Times New Roman" w:hAnsi="Times New Roman" w:cs="Times New Roman"/>
          <w:i/>
          <w:sz w:val="24"/>
          <w:szCs w:val="24"/>
        </w:rPr>
        <w:t>Закона за местното самоуправление и местната администрация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 (ЗМСМА) и 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чл. 124а, ал. 1, чл. 124б, ал.1 и чл. 125 във връзка с чл. 110, ал. 1, т. 1 от </w:t>
      </w:r>
      <w:r w:rsidR="000D2317" w:rsidRPr="00D779CE">
        <w:rPr>
          <w:rFonts w:ascii="Times New Roman" w:hAnsi="Times New Roman" w:cs="Times New Roman"/>
          <w:i/>
          <w:sz w:val="24"/>
          <w:szCs w:val="24"/>
        </w:rPr>
        <w:t>Закона за устройство на територията</w:t>
      </w:r>
      <w:r w:rsidR="000D2317" w:rsidRPr="00D779CE">
        <w:rPr>
          <w:rFonts w:ascii="Times New Roman" w:hAnsi="Times New Roman" w:cs="Times New Roman"/>
          <w:sz w:val="24"/>
          <w:szCs w:val="24"/>
        </w:rPr>
        <w:t xml:space="preserve"> (ЗУТ) и при мотиви изложени в предложението,</w:t>
      </w:r>
    </w:p>
    <w:p w:rsidR="000D2317" w:rsidRPr="00D779CE" w:rsidRDefault="000D2317" w:rsidP="00B33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9CE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D707EE" w:rsidRPr="00D779CE" w:rsidRDefault="000D2317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1. Одобрява задание и разрешава изработването на </w:t>
      </w:r>
      <w:r w:rsidR="00F03A54" w:rsidRPr="00D779CE">
        <w:rPr>
          <w:rFonts w:ascii="Times New Roman" w:hAnsi="Times New Roman" w:cs="Times New Roman"/>
          <w:b/>
          <w:sz w:val="24"/>
          <w:szCs w:val="24"/>
        </w:rPr>
        <w:t>Подробен устройствен план - план за регулация и застрояване (ПУП-ПРЗ)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за промяна предназначението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земеделска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 земя, поземлен имот с идентификатор № </w:t>
      </w:r>
      <w:r w:rsidR="00235578">
        <w:rPr>
          <w:rFonts w:ascii="Times New Roman" w:hAnsi="Times New Roman" w:cs="Times New Roman"/>
          <w:sz w:val="24"/>
          <w:szCs w:val="24"/>
        </w:rPr>
        <w:t>12259.1130.514</w:t>
      </w:r>
      <w:r w:rsidR="00665532" w:rsidRPr="00D779CE">
        <w:rPr>
          <w:rFonts w:ascii="Times New Roman" w:hAnsi="Times New Roman" w:cs="Times New Roman"/>
          <w:sz w:val="24"/>
          <w:szCs w:val="24"/>
        </w:rPr>
        <w:t xml:space="preserve"> по КККР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находящ се в </w:t>
      </w:r>
      <w:r w:rsidR="003C04B2" w:rsidRPr="00D779CE">
        <w:rPr>
          <w:rFonts w:ascii="Times New Roman" w:hAnsi="Times New Roman" w:cs="Times New Roman"/>
          <w:sz w:val="24"/>
          <w:szCs w:val="24"/>
        </w:rPr>
        <w:t>м. „</w:t>
      </w:r>
      <w:r w:rsidR="00235578">
        <w:rPr>
          <w:rFonts w:ascii="Times New Roman" w:hAnsi="Times New Roman" w:cs="Times New Roman"/>
          <w:sz w:val="24"/>
          <w:szCs w:val="24"/>
        </w:rPr>
        <w:t>Мало крайще</w:t>
      </w:r>
      <w:r w:rsidR="003C04B2" w:rsidRPr="00D779CE">
        <w:rPr>
          <w:rFonts w:ascii="Times New Roman" w:hAnsi="Times New Roman" w:cs="Times New Roman"/>
          <w:sz w:val="24"/>
          <w:szCs w:val="24"/>
        </w:rPr>
        <w:t>“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, 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="00886D92" w:rsidRPr="00D779CE">
        <w:rPr>
          <w:rFonts w:ascii="Times New Roman" w:hAnsi="Times New Roman" w:cs="Times New Roman"/>
          <w:sz w:val="24"/>
          <w:szCs w:val="24"/>
        </w:rPr>
        <w:t>гр. Враца</w:t>
      </w:r>
      <w:r w:rsidR="00911D41" w:rsidRPr="00D779CE">
        <w:rPr>
          <w:rFonts w:ascii="Times New Roman" w:hAnsi="Times New Roman" w:cs="Times New Roman"/>
          <w:sz w:val="24"/>
          <w:szCs w:val="24"/>
        </w:rPr>
        <w:t>, с начин на трайно ползване „</w:t>
      </w:r>
      <w:r w:rsidR="00BE1FBF" w:rsidRPr="00D779CE">
        <w:rPr>
          <w:rFonts w:ascii="Times New Roman" w:hAnsi="Times New Roman" w:cs="Times New Roman"/>
          <w:sz w:val="24"/>
          <w:szCs w:val="24"/>
        </w:rPr>
        <w:t>за земеделски труд и отдих</w:t>
      </w:r>
      <w:r w:rsidR="00911D41" w:rsidRPr="00D779CE">
        <w:rPr>
          <w:rFonts w:ascii="Times New Roman" w:hAnsi="Times New Roman" w:cs="Times New Roman"/>
          <w:sz w:val="24"/>
          <w:szCs w:val="24"/>
        </w:rPr>
        <w:t xml:space="preserve">“ и обособяването му нов урегулиран поземлен имот с предназначение </w:t>
      </w:r>
      <w:r w:rsidR="00F03A54" w:rsidRPr="00D779CE">
        <w:rPr>
          <w:rFonts w:ascii="Times New Roman" w:hAnsi="Times New Roman" w:cs="Times New Roman"/>
          <w:sz w:val="24"/>
          <w:szCs w:val="24"/>
        </w:rPr>
        <w:t>„</w:t>
      </w:r>
      <w:r w:rsidR="00F3126B">
        <w:rPr>
          <w:rFonts w:ascii="Times New Roman" w:hAnsi="Times New Roman" w:cs="Times New Roman"/>
          <w:sz w:val="24"/>
          <w:szCs w:val="24"/>
        </w:rPr>
        <w:t>за жилищно строителство</w:t>
      </w:r>
      <w:r w:rsidR="00F03A54" w:rsidRPr="00D779CE">
        <w:rPr>
          <w:rFonts w:ascii="Times New Roman" w:hAnsi="Times New Roman" w:cs="Times New Roman"/>
          <w:sz w:val="24"/>
          <w:szCs w:val="24"/>
        </w:rPr>
        <w:t xml:space="preserve">“, в новообособена устройствена 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4E34C5" w:rsidRPr="00D779CE">
        <w:rPr>
          <w:rFonts w:ascii="Times New Roman" w:hAnsi="Times New Roman" w:cs="Times New Roman"/>
          <w:sz w:val="24"/>
          <w:szCs w:val="24"/>
        </w:rPr>
        <w:t>.</w:t>
      </w:r>
    </w:p>
    <w:p w:rsidR="0016344B" w:rsidRPr="00D779CE" w:rsidRDefault="0075726A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2.</w:t>
      </w:r>
      <w:r w:rsidR="00FB54A3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Застрояването в новообособен</w:t>
      </w:r>
      <w:r w:rsidR="00D26711" w:rsidRPr="00D779CE">
        <w:rPr>
          <w:rFonts w:ascii="Times New Roman" w:hAnsi="Times New Roman" w:cs="Times New Roman"/>
          <w:sz w:val="24"/>
          <w:szCs w:val="24"/>
        </w:rPr>
        <w:t>и</w:t>
      </w:r>
      <w:r w:rsidR="001B7054" w:rsidRPr="00D779CE">
        <w:rPr>
          <w:rFonts w:ascii="Times New Roman" w:hAnsi="Times New Roman" w:cs="Times New Roman"/>
          <w:sz w:val="24"/>
          <w:szCs w:val="24"/>
        </w:rPr>
        <w:t>я</w:t>
      </w:r>
      <w:r w:rsidR="00D26711" w:rsidRPr="00D779CE">
        <w:rPr>
          <w:rFonts w:ascii="Times New Roman" w:hAnsi="Times New Roman" w:cs="Times New Roman"/>
          <w:sz w:val="24"/>
          <w:szCs w:val="24"/>
        </w:rPr>
        <w:t xml:space="preserve"> урегулиран поземлен имот </w:t>
      </w:r>
      <w:r w:rsidR="00BB125A" w:rsidRPr="00D779CE">
        <w:rPr>
          <w:rFonts w:ascii="Times New Roman" w:hAnsi="Times New Roman" w:cs="Times New Roman"/>
          <w:sz w:val="24"/>
          <w:szCs w:val="24"/>
        </w:rPr>
        <w:t>да се предвиди с начин на застрояване – „</w:t>
      </w:r>
      <w:r w:rsidR="00825A96" w:rsidRPr="00D779CE">
        <w:rPr>
          <w:rFonts w:ascii="Times New Roman" w:hAnsi="Times New Roman" w:cs="Times New Roman"/>
          <w:sz w:val="24"/>
          <w:szCs w:val="24"/>
        </w:rPr>
        <w:t>свободно</w:t>
      </w:r>
      <w:r w:rsidR="00BB125A" w:rsidRPr="00D779CE">
        <w:rPr>
          <w:rFonts w:ascii="Times New Roman" w:hAnsi="Times New Roman" w:cs="Times New Roman"/>
          <w:sz w:val="24"/>
          <w:szCs w:val="24"/>
        </w:rPr>
        <w:t xml:space="preserve">“, като се заложат пределно допустимите устройствени параметри и показатели за съответната </w:t>
      </w:r>
      <w:r w:rsidR="0072733F" w:rsidRPr="00D779CE">
        <w:rPr>
          <w:rFonts w:ascii="Times New Roman" w:hAnsi="Times New Roman" w:cs="Times New Roman"/>
          <w:sz w:val="24"/>
          <w:szCs w:val="24"/>
        </w:rPr>
        <w:t xml:space="preserve">зона </w:t>
      </w:r>
      <w:r w:rsidR="0056216D" w:rsidRPr="00D779CE">
        <w:rPr>
          <w:rFonts w:ascii="Times New Roman" w:hAnsi="Times New Roman" w:cs="Times New Roman"/>
          <w:sz w:val="24"/>
          <w:szCs w:val="24"/>
        </w:rPr>
        <w:t>„Жм“ (Жилищно застрояване с малка височина)</w:t>
      </w:r>
      <w:r w:rsidR="00BB125A" w:rsidRPr="00D779CE">
        <w:rPr>
          <w:rFonts w:ascii="Times New Roman" w:hAnsi="Times New Roman" w:cs="Times New Roman"/>
          <w:sz w:val="24"/>
          <w:szCs w:val="24"/>
        </w:rPr>
        <w:t>.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9CC" w:rsidRPr="00D779CE" w:rsidRDefault="0016344B" w:rsidP="00B33B8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 xml:space="preserve">3. 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Подробният устройствен план </w:t>
      </w:r>
      <w:r w:rsidR="00AE2A1C" w:rsidRPr="00D779CE">
        <w:rPr>
          <w:rFonts w:ascii="Times New Roman" w:hAnsi="Times New Roman" w:cs="Times New Roman"/>
          <w:sz w:val="24"/>
          <w:szCs w:val="24"/>
        </w:rPr>
        <w:t>–</w:t>
      </w:r>
      <w:r w:rsidR="004F69CC" w:rsidRPr="00D779CE">
        <w:rPr>
          <w:rFonts w:ascii="Times New Roman" w:hAnsi="Times New Roman" w:cs="Times New Roman"/>
          <w:sz w:val="24"/>
          <w:szCs w:val="24"/>
        </w:rPr>
        <w:t xml:space="preserve"> план за </w:t>
      </w:r>
      <w:r w:rsidR="00AE2A1C" w:rsidRPr="00D779CE">
        <w:rPr>
          <w:rFonts w:ascii="Times New Roman" w:hAnsi="Times New Roman" w:cs="Times New Roman"/>
          <w:sz w:val="24"/>
          <w:szCs w:val="24"/>
        </w:rPr>
        <w:t xml:space="preserve">регулация и </w:t>
      </w:r>
      <w:r w:rsidR="004F69CC" w:rsidRPr="00D779CE">
        <w:rPr>
          <w:rFonts w:ascii="Times New Roman" w:hAnsi="Times New Roman" w:cs="Times New Roman"/>
          <w:sz w:val="24"/>
          <w:szCs w:val="24"/>
        </w:rPr>
        <w:t>застрояване да се разработи съгласно изискванията на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Наредба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№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8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/</w:t>
      </w:r>
      <w:r w:rsidR="004F69CC" w:rsidRPr="00D779CE">
        <w:rPr>
          <w:rFonts w:ascii="Times New Roman" w:hAnsi="Times New Roman" w:cs="Times New Roman"/>
          <w:i/>
          <w:shd w:val="clear" w:color="auto" w:fill="FFFFFF"/>
        </w:rPr>
        <w:t>2001 г. на МРРБ за</w:t>
      </w:r>
      <w:r w:rsidR="004F69CC" w:rsidRPr="00D779C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4F69CC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>обема и съдържанието на устройствените схеми и планове</w:t>
      </w:r>
      <w:r w:rsidR="004E6A7B" w:rsidRPr="00D779CE">
        <w:rPr>
          <w:rStyle w:val="a3"/>
          <w:rFonts w:ascii="Times New Roman" w:hAnsi="Times New Roman" w:cs="Times New Roman"/>
          <w:bCs/>
          <w:shd w:val="clear" w:color="auto" w:fill="FFFFFF"/>
        </w:rPr>
        <w:t xml:space="preserve"> </w:t>
      </w:r>
      <w:r w:rsidR="004E6A7B" w:rsidRPr="00D779CE"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  <w:t xml:space="preserve">и </w:t>
      </w:r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4E6A7B" w:rsidRPr="00D779C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</w:rPr>
          <w:t>2003 г</w:t>
        </w:r>
      </w:smartTag>
      <w:r w:rsidR="004E6A7B" w:rsidRPr="00D779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за правила и нормативи за устройство на отделните видове територии и устройствени зона</w:t>
      </w:r>
      <w:r w:rsidR="004E6A7B" w:rsidRPr="00D779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4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Възлага на Кмета на община Враца,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на основание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2 от ЗУТ,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 xml:space="preserve">в </w:t>
      </w:r>
      <w:r w:rsidR="00357DF2" w:rsidRPr="00D779CE">
        <w:rPr>
          <w:rFonts w:ascii="Times New Roman" w:hAnsi="Times New Roman" w:cs="Times New Roman"/>
          <w:sz w:val="24"/>
          <w:szCs w:val="24"/>
        </w:rPr>
        <w:br/>
      </w:r>
      <w:r w:rsidR="0075726A" w:rsidRPr="00D779CE">
        <w:rPr>
          <w:rFonts w:ascii="Times New Roman" w:hAnsi="Times New Roman" w:cs="Times New Roman"/>
          <w:sz w:val="24"/>
          <w:szCs w:val="24"/>
        </w:rPr>
        <w:t>7-дневен срок от приемане на настоящето решение да го разгласи с обявление на определените за това места в сградата на Община Враца и го публикува на интернет страницата на общината.</w:t>
      </w:r>
    </w:p>
    <w:p w:rsidR="0075726A" w:rsidRPr="00D779CE" w:rsidRDefault="00E8554E" w:rsidP="00B33B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9CE">
        <w:rPr>
          <w:rFonts w:ascii="Times New Roman" w:hAnsi="Times New Roman" w:cs="Times New Roman"/>
          <w:sz w:val="24"/>
          <w:szCs w:val="24"/>
        </w:rPr>
        <w:t>5</w:t>
      </w:r>
      <w:r w:rsidR="0075726A" w:rsidRPr="00D779CE">
        <w:rPr>
          <w:rFonts w:ascii="Times New Roman" w:hAnsi="Times New Roman" w:cs="Times New Roman"/>
          <w:sz w:val="24"/>
          <w:szCs w:val="24"/>
        </w:rPr>
        <w:t>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 </w:t>
      </w:r>
      <w:r w:rsidR="0075726A" w:rsidRPr="00D779CE">
        <w:rPr>
          <w:rFonts w:ascii="Times New Roman" w:hAnsi="Times New Roman" w:cs="Times New Roman"/>
          <w:sz w:val="24"/>
          <w:szCs w:val="24"/>
        </w:rPr>
        <w:t>Решението не подлежи на оспорване съгласно чл.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124б,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ал.</w:t>
      </w:r>
      <w:r w:rsidR="005432E4" w:rsidRPr="00D779CE">
        <w:rPr>
          <w:rFonts w:ascii="Times New Roman" w:hAnsi="Times New Roman" w:cs="Times New Roman"/>
          <w:sz w:val="24"/>
          <w:szCs w:val="24"/>
        </w:rPr>
        <w:t xml:space="preserve"> </w:t>
      </w:r>
      <w:r w:rsidR="0075726A" w:rsidRPr="00D779CE">
        <w:rPr>
          <w:rFonts w:ascii="Times New Roman" w:hAnsi="Times New Roman" w:cs="Times New Roman"/>
          <w:sz w:val="24"/>
          <w:szCs w:val="24"/>
        </w:rPr>
        <w:t>4 от ЗУТ.</w:t>
      </w:r>
    </w:p>
    <w:p w:rsidR="00D37CD7" w:rsidRPr="00D779CE" w:rsidRDefault="00D37CD7" w:rsidP="00B33B8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16A7E" w:rsidRPr="00D779CE" w:rsidRDefault="00616A7E" w:rsidP="00616A7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779CE"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79CE">
        <w:rPr>
          <w:rFonts w:ascii="Times New Roman" w:hAnsi="Times New Roman"/>
          <w:sz w:val="24"/>
          <w:szCs w:val="24"/>
        </w:rPr>
        <w:t>Калин Каменов</w:t>
      </w:r>
    </w:p>
    <w:p w:rsidR="00616A7E" w:rsidRPr="00D779CE" w:rsidRDefault="00BE1FBF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D779CE">
        <w:rPr>
          <w:rFonts w:ascii="Times New Roman" w:hAnsi="Times New Roman"/>
          <w:i/>
          <w:sz w:val="24"/>
          <w:szCs w:val="24"/>
        </w:rPr>
        <w:t>Кмет</w:t>
      </w:r>
      <w:r w:rsidR="00616A7E" w:rsidRPr="00D779CE">
        <w:rPr>
          <w:rFonts w:ascii="Times New Roman" w:hAnsi="Times New Roman"/>
          <w:i/>
          <w:sz w:val="24"/>
          <w:szCs w:val="24"/>
        </w:rPr>
        <w:t xml:space="preserve"> на Община Враца</w:t>
      </w:r>
    </w:p>
    <w:p w:rsidR="00C77BB5" w:rsidRPr="00D779CE" w:rsidRDefault="00C77BB5" w:rsidP="00616A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C77BB5" w:rsidRPr="00D779CE" w:rsidSect="00F227C7">
      <w:pgSz w:w="11906" w:h="16838" w:code="9"/>
      <w:pgMar w:top="851" w:right="1274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248C4"/>
    <w:rsid w:val="0003552D"/>
    <w:rsid w:val="000830CA"/>
    <w:rsid w:val="00086528"/>
    <w:rsid w:val="000A2854"/>
    <w:rsid w:val="000B43CF"/>
    <w:rsid w:val="000C0DA6"/>
    <w:rsid w:val="000D2317"/>
    <w:rsid w:val="000D39E4"/>
    <w:rsid w:val="000E4EFD"/>
    <w:rsid w:val="000F09E9"/>
    <w:rsid w:val="000F116F"/>
    <w:rsid w:val="0012124E"/>
    <w:rsid w:val="00127FB8"/>
    <w:rsid w:val="0013510F"/>
    <w:rsid w:val="001528CB"/>
    <w:rsid w:val="0016344B"/>
    <w:rsid w:val="0016726C"/>
    <w:rsid w:val="00174CF8"/>
    <w:rsid w:val="00186C37"/>
    <w:rsid w:val="001A05F4"/>
    <w:rsid w:val="001A0A83"/>
    <w:rsid w:val="001A5EEB"/>
    <w:rsid w:val="001B7054"/>
    <w:rsid w:val="001D4395"/>
    <w:rsid w:val="001E1077"/>
    <w:rsid w:val="001E3066"/>
    <w:rsid w:val="001F2627"/>
    <w:rsid w:val="001F2793"/>
    <w:rsid w:val="00200ACB"/>
    <w:rsid w:val="002071E4"/>
    <w:rsid w:val="00211C86"/>
    <w:rsid w:val="00221C4B"/>
    <w:rsid w:val="00224557"/>
    <w:rsid w:val="00233966"/>
    <w:rsid w:val="00235578"/>
    <w:rsid w:val="002413A1"/>
    <w:rsid w:val="00243D0F"/>
    <w:rsid w:val="0024665D"/>
    <w:rsid w:val="00260C18"/>
    <w:rsid w:val="00284D69"/>
    <w:rsid w:val="002947AC"/>
    <w:rsid w:val="002B0C50"/>
    <w:rsid w:val="002C3B43"/>
    <w:rsid w:val="002D1A57"/>
    <w:rsid w:val="002D58F2"/>
    <w:rsid w:val="002E456E"/>
    <w:rsid w:val="00307A92"/>
    <w:rsid w:val="00312774"/>
    <w:rsid w:val="0034341F"/>
    <w:rsid w:val="00357DF2"/>
    <w:rsid w:val="00382BEE"/>
    <w:rsid w:val="003A388E"/>
    <w:rsid w:val="003B4F49"/>
    <w:rsid w:val="003C04B2"/>
    <w:rsid w:val="003C69BA"/>
    <w:rsid w:val="003D7975"/>
    <w:rsid w:val="003E5DD3"/>
    <w:rsid w:val="003F68ED"/>
    <w:rsid w:val="00410964"/>
    <w:rsid w:val="00415737"/>
    <w:rsid w:val="00420B45"/>
    <w:rsid w:val="00426DCF"/>
    <w:rsid w:val="004279EC"/>
    <w:rsid w:val="0044447F"/>
    <w:rsid w:val="00445980"/>
    <w:rsid w:val="0044754B"/>
    <w:rsid w:val="0046573A"/>
    <w:rsid w:val="0047246F"/>
    <w:rsid w:val="004777BB"/>
    <w:rsid w:val="004A71E6"/>
    <w:rsid w:val="004C592A"/>
    <w:rsid w:val="004C6F51"/>
    <w:rsid w:val="004D0C42"/>
    <w:rsid w:val="004D56F5"/>
    <w:rsid w:val="004E34C5"/>
    <w:rsid w:val="004E6A7B"/>
    <w:rsid w:val="004E6D51"/>
    <w:rsid w:val="004E7513"/>
    <w:rsid w:val="004F130B"/>
    <w:rsid w:val="004F200B"/>
    <w:rsid w:val="004F69CC"/>
    <w:rsid w:val="00506629"/>
    <w:rsid w:val="00513549"/>
    <w:rsid w:val="005137B1"/>
    <w:rsid w:val="005209BA"/>
    <w:rsid w:val="00526B53"/>
    <w:rsid w:val="00534A91"/>
    <w:rsid w:val="005432E4"/>
    <w:rsid w:val="0054738A"/>
    <w:rsid w:val="00552575"/>
    <w:rsid w:val="005539DC"/>
    <w:rsid w:val="00555AEB"/>
    <w:rsid w:val="0056216D"/>
    <w:rsid w:val="00582214"/>
    <w:rsid w:val="00584577"/>
    <w:rsid w:val="00585285"/>
    <w:rsid w:val="00591E9E"/>
    <w:rsid w:val="005A62D6"/>
    <w:rsid w:val="005B0291"/>
    <w:rsid w:val="005D3AED"/>
    <w:rsid w:val="005D5E55"/>
    <w:rsid w:val="005D7E91"/>
    <w:rsid w:val="005F3D33"/>
    <w:rsid w:val="005F67A1"/>
    <w:rsid w:val="00616A7E"/>
    <w:rsid w:val="00646953"/>
    <w:rsid w:val="0064764D"/>
    <w:rsid w:val="00647FBD"/>
    <w:rsid w:val="00655119"/>
    <w:rsid w:val="006551E9"/>
    <w:rsid w:val="00665532"/>
    <w:rsid w:val="0066663D"/>
    <w:rsid w:val="00666EE1"/>
    <w:rsid w:val="00685408"/>
    <w:rsid w:val="0069797C"/>
    <w:rsid w:val="006A161E"/>
    <w:rsid w:val="006A7A04"/>
    <w:rsid w:val="006D00D6"/>
    <w:rsid w:val="006D7CA3"/>
    <w:rsid w:val="006E086A"/>
    <w:rsid w:val="006E50DE"/>
    <w:rsid w:val="00710F10"/>
    <w:rsid w:val="00720555"/>
    <w:rsid w:val="0072733F"/>
    <w:rsid w:val="0075726A"/>
    <w:rsid w:val="007662A0"/>
    <w:rsid w:val="0077330E"/>
    <w:rsid w:val="0077705F"/>
    <w:rsid w:val="007A20B3"/>
    <w:rsid w:val="007A289C"/>
    <w:rsid w:val="007A684B"/>
    <w:rsid w:val="007C1599"/>
    <w:rsid w:val="007C3C85"/>
    <w:rsid w:val="007F6D1C"/>
    <w:rsid w:val="00817023"/>
    <w:rsid w:val="00822E06"/>
    <w:rsid w:val="00824B6A"/>
    <w:rsid w:val="00825A4D"/>
    <w:rsid w:val="00825A96"/>
    <w:rsid w:val="00832AE4"/>
    <w:rsid w:val="008371D4"/>
    <w:rsid w:val="00840DD6"/>
    <w:rsid w:val="008438DB"/>
    <w:rsid w:val="00856357"/>
    <w:rsid w:val="008653F1"/>
    <w:rsid w:val="00886D92"/>
    <w:rsid w:val="008A046C"/>
    <w:rsid w:val="008A39BF"/>
    <w:rsid w:val="008A6D6A"/>
    <w:rsid w:val="008B07C9"/>
    <w:rsid w:val="008B445A"/>
    <w:rsid w:val="008B65A2"/>
    <w:rsid w:val="008C22FE"/>
    <w:rsid w:val="008E30E7"/>
    <w:rsid w:val="008E5200"/>
    <w:rsid w:val="008F0734"/>
    <w:rsid w:val="0091117A"/>
    <w:rsid w:val="00911D41"/>
    <w:rsid w:val="0092604F"/>
    <w:rsid w:val="00940771"/>
    <w:rsid w:val="009427CE"/>
    <w:rsid w:val="00945625"/>
    <w:rsid w:val="00945A4E"/>
    <w:rsid w:val="00956CAD"/>
    <w:rsid w:val="009634F5"/>
    <w:rsid w:val="00966C62"/>
    <w:rsid w:val="00970343"/>
    <w:rsid w:val="00976FCC"/>
    <w:rsid w:val="00987C78"/>
    <w:rsid w:val="00997552"/>
    <w:rsid w:val="009A22F2"/>
    <w:rsid w:val="009C4162"/>
    <w:rsid w:val="009C704B"/>
    <w:rsid w:val="009D0B71"/>
    <w:rsid w:val="00A00A3C"/>
    <w:rsid w:val="00A156E0"/>
    <w:rsid w:val="00A16A6E"/>
    <w:rsid w:val="00A22DA5"/>
    <w:rsid w:val="00A42382"/>
    <w:rsid w:val="00A66601"/>
    <w:rsid w:val="00A72E16"/>
    <w:rsid w:val="00A92208"/>
    <w:rsid w:val="00A94A19"/>
    <w:rsid w:val="00A9596F"/>
    <w:rsid w:val="00A97562"/>
    <w:rsid w:val="00AA74DD"/>
    <w:rsid w:val="00AB1313"/>
    <w:rsid w:val="00AC5E60"/>
    <w:rsid w:val="00AE1BA9"/>
    <w:rsid w:val="00AE20E4"/>
    <w:rsid w:val="00AE2A1C"/>
    <w:rsid w:val="00AF5B17"/>
    <w:rsid w:val="00AF7046"/>
    <w:rsid w:val="00B05295"/>
    <w:rsid w:val="00B12FB9"/>
    <w:rsid w:val="00B16DB2"/>
    <w:rsid w:val="00B2022A"/>
    <w:rsid w:val="00B33B84"/>
    <w:rsid w:val="00B35A3C"/>
    <w:rsid w:val="00B378CD"/>
    <w:rsid w:val="00B42766"/>
    <w:rsid w:val="00B427C8"/>
    <w:rsid w:val="00B56D29"/>
    <w:rsid w:val="00B96AEA"/>
    <w:rsid w:val="00BA3869"/>
    <w:rsid w:val="00BB03D2"/>
    <w:rsid w:val="00BB125A"/>
    <w:rsid w:val="00BD32F6"/>
    <w:rsid w:val="00BE1FBF"/>
    <w:rsid w:val="00BE4DD1"/>
    <w:rsid w:val="00BE584A"/>
    <w:rsid w:val="00BF6481"/>
    <w:rsid w:val="00C277B0"/>
    <w:rsid w:val="00C34212"/>
    <w:rsid w:val="00C35A9C"/>
    <w:rsid w:val="00C36841"/>
    <w:rsid w:val="00C4210B"/>
    <w:rsid w:val="00C431BD"/>
    <w:rsid w:val="00C4456A"/>
    <w:rsid w:val="00C52131"/>
    <w:rsid w:val="00C77BB5"/>
    <w:rsid w:val="00C814F7"/>
    <w:rsid w:val="00C81D8A"/>
    <w:rsid w:val="00C82003"/>
    <w:rsid w:val="00C856FA"/>
    <w:rsid w:val="00C866FF"/>
    <w:rsid w:val="00C90059"/>
    <w:rsid w:val="00C938BE"/>
    <w:rsid w:val="00CC0107"/>
    <w:rsid w:val="00CD038B"/>
    <w:rsid w:val="00CE7E8C"/>
    <w:rsid w:val="00CF4CC1"/>
    <w:rsid w:val="00CF5DE0"/>
    <w:rsid w:val="00CF7B81"/>
    <w:rsid w:val="00D04DD6"/>
    <w:rsid w:val="00D0693A"/>
    <w:rsid w:val="00D101F0"/>
    <w:rsid w:val="00D1338E"/>
    <w:rsid w:val="00D256CA"/>
    <w:rsid w:val="00D26711"/>
    <w:rsid w:val="00D27897"/>
    <w:rsid w:val="00D344EE"/>
    <w:rsid w:val="00D36D24"/>
    <w:rsid w:val="00D37CD7"/>
    <w:rsid w:val="00D4358F"/>
    <w:rsid w:val="00D44146"/>
    <w:rsid w:val="00D514F3"/>
    <w:rsid w:val="00D54F2D"/>
    <w:rsid w:val="00D647EC"/>
    <w:rsid w:val="00D707EE"/>
    <w:rsid w:val="00D73A9A"/>
    <w:rsid w:val="00D742EF"/>
    <w:rsid w:val="00D77775"/>
    <w:rsid w:val="00D779CE"/>
    <w:rsid w:val="00D77C2B"/>
    <w:rsid w:val="00DA1953"/>
    <w:rsid w:val="00DA23CF"/>
    <w:rsid w:val="00DA6EE0"/>
    <w:rsid w:val="00DD5D1F"/>
    <w:rsid w:val="00DD64C6"/>
    <w:rsid w:val="00E01FD4"/>
    <w:rsid w:val="00E27DFF"/>
    <w:rsid w:val="00E415EA"/>
    <w:rsid w:val="00E44C45"/>
    <w:rsid w:val="00E736F1"/>
    <w:rsid w:val="00E82116"/>
    <w:rsid w:val="00E8554E"/>
    <w:rsid w:val="00E92602"/>
    <w:rsid w:val="00E94E89"/>
    <w:rsid w:val="00EA110F"/>
    <w:rsid w:val="00EB7006"/>
    <w:rsid w:val="00EC6EDF"/>
    <w:rsid w:val="00ED33AD"/>
    <w:rsid w:val="00EE1C36"/>
    <w:rsid w:val="00EE1DB9"/>
    <w:rsid w:val="00EF4D21"/>
    <w:rsid w:val="00F03A54"/>
    <w:rsid w:val="00F13CC2"/>
    <w:rsid w:val="00F149EA"/>
    <w:rsid w:val="00F227C7"/>
    <w:rsid w:val="00F26508"/>
    <w:rsid w:val="00F3126B"/>
    <w:rsid w:val="00F31DE9"/>
    <w:rsid w:val="00F35AB5"/>
    <w:rsid w:val="00F35AFB"/>
    <w:rsid w:val="00F377CF"/>
    <w:rsid w:val="00F40C1B"/>
    <w:rsid w:val="00F4480D"/>
    <w:rsid w:val="00F660D1"/>
    <w:rsid w:val="00F66369"/>
    <w:rsid w:val="00F7419B"/>
    <w:rsid w:val="00F7492D"/>
    <w:rsid w:val="00F817FA"/>
    <w:rsid w:val="00FA0BA1"/>
    <w:rsid w:val="00FB3509"/>
    <w:rsid w:val="00FB54A3"/>
    <w:rsid w:val="00FC2D16"/>
    <w:rsid w:val="00FD3374"/>
    <w:rsid w:val="00F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Maria</cp:lastModifiedBy>
  <cp:revision>4</cp:revision>
  <cp:lastPrinted>2026-09-16T06:42:00Z</cp:lastPrinted>
  <dcterms:created xsi:type="dcterms:W3CDTF">2026-09-16T06:44:00Z</dcterms:created>
  <dcterms:modified xsi:type="dcterms:W3CDTF">2026-09-16T07:54:00Z</dcterms:modified>
</cp:coreProperties>
</file>