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AFBA5A" w14:textId="77777777" w:rsidR="008D6263" w:rsidRDefault="008D6263" w:rsidP="00321E5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8D0A2E" w14:textId="77777777" w:rsidR="00321E59" w:rsidRDefault="00321E59" w:rsidP="00321E5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7A62B9" w14:textId="77777777" w:rsidR="00DE4C48" w:rsidRDefault="00DE4C48" w:rsidP="00321E5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2A3464" w14:textId="77777777" w:rsidR="00DE4C48" w:rsidRDefault="00DE4C48" w:rsidP="00321E59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28AA5C" w14:textId="353C0F18" w:rsidR="00DE4C48" w:rsidRPr="00DE4C48" w:rsidRDefault="00DE4C48" w:rsidP="00DE4C48">
      <w:pPr>
        <w:spacing w:after="0"/>
        <w:jc w:val="center"/>
        <w:rPr>
          <w:rFonts w:ascii="Times New Roman" w:hAnsi="Times New Roman" w:cs="Times New Roman"/>
          <w:b/>
          <w:bCs/>
          <w:caps/>
          <w:sz w:val="40"/>
          <w:szCs w:val="40"/>
        </w:rPr>
      </w:pPr>
      <w:r w:rsidRPr="00DE4C48">
        <w:rPr>
          <w:rFonts w:ascii="Times New Roman" w:hAnsi="Times New Roman" w:cs="Times New Roman"/>
          <w:b/>
          <w:bCs/>
          <w:caps/>
          <w:sz w:val="40"/>
          <w:szCs w:val="40"/>
        </w:rPr>
        <w:t>П О К А Н А</w:t>
      </w:r>
    </w:p>
    <w:p w14:paraId="5C1BCB55" w14:textId="77777777" w:rsidR="00DE4C48" w:rsidRDefault="00DE4C48" w:rsidP="00DE4C48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</w:p>
    <w:p w14:paraId="0CA2976C" w14:textId="77777777" w:rsidR="00DE4C48" w:rsidRDefault="00DE4C48" w:rsidP="00DE4C4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F040D4" w14:textId="77777777" w:rsidR="005C1463" w:rsidRPr="00DE4C48" w:rsidRDefault="005C1463" w:rsidP="00DE4C4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6E98D2" w14:textId="458B776A" w:rsidR="009A33E6" w:rsidRPr="00DE4C48" w:rsidRDefault="00DE4C48" w:rsidP="00582A9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E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ГОСПОДА, </w:t>
      </w:r>
      <w:bookmarkStart w:id="0" w:name="_GoBack"/>
      <w:bookmarkEnd w:id="0"/>
    </w:p>
    <w:p w14:paraId="42E9602B" w14:textId="77777777" w:rsidR="009A33E6" w:rsidRPr="00DE4C48" w:rsidRDefault="009A33E6" w:rsidP="009A33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E1B2E16" w14:textId="77777777" w:rsidR="009A33E6" w:rsidRDefault="009A33E6" w:rsidP="009A33E6">
      <w:pPr>
        <w:pStyle w:val="ac"/>
        <w:spacing w:after="0" w:line="276" w:lineRule="auto"/>
        <w:ind w:firstLine="567"/>
        <w:jc w:val="both"/>
        <w:rPr>
          <w:bCs/>
        </w:rPr>
      </w:pPr>
      <w:r w:rsidRPr="00DE1967">
        <w:rPr>
          <w:bCs/>
        </w:rPr>
        <w:t>Община</w:t>
      </w:r>
      <w:r>
        <w:rPr>
          <w:bCs/>
        </w:rPr>
        <w:t>та</w:t>
      </w:r>
      <w:r w:rsidRPr="00DE1967">
        <w:rPr>
          <w:bCs/>
        </w:rPr>
        <w:t xml:space="preserve"> е конкрет</w:t>
      </w:r>
      <w:r>
        <w:rPr>
          <w:bCs/>
        </w:rPr>
        <w:t>ен</w:t>
      </w:r>
      <w:r w:rsidRPr="00DE1967">
        <w:rPr>
          <w:bCs/>
        </w:rPr>
        <w:t xml:space="preserve"> кра</w:t>
      </w:r>
      <w:r>
        <w:rPr>
          <w:bCs/>
        </w:rPr>
        <w:t>ен</w:t>
      </w:r>
      <w:r w:rsidRPr="00DE1967">
        <w:rPr>
          <w:bCs/>
        </w:rPr>
        <w:t xml:space="preserve"> получател по Процедурата чрез директно предоставяне на средства за изпълнение на инвестиции BG-RRP-11.018 „Изграждане и оборудване на нови социални и интегрирани здравно-социални услуги за резидентна грижа и специализирани социални услуги за лица с увреждания”,</w:t>
      </w:r>
      <w:r>
        <w:rPr>
          <w:bCs/>
        </w:rPr>
        <w:t xml:space="preserve"> </w:t>
      </w:r>
      <w:r w:rsidRPr="00DE1967">
        <w:rPr>
          <w:bCs/>
        </w:rPr>
        <w:t>финансирана по Компонент „Социално включване”, Програма за Модернизиране на дългосрочната грижа по Механизма за възстановяване и устойчивост</w:t>
      </w:r>
      <w:r>
        <w:rPr>
          <w:bCs/>
        </w:rPr>
        <w:t xml:space="preserve"> (МВУ)</w:t>
      </w:r>
      <w:r w:rsidRPr="00DE1967">
        <w:rPr>
          <w:bCs/>
        </w:rPr>
        <w:t>.</w:t>
      </w:r>
    </w:p>
    <w:p w14:paraId="43C3BB03" w14:textId="77777777" w:rsidR="009A33E6" w:rsidRDefault="009A33E6" w:rsidP="009A33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25B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периода м. февруари 2025 г. – м. август 2026 г. се изгради</w:t>
      </w:r>
      <w:r w:rsidRPr="00A25B8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нова материална база за създаване на четири нови социални услуги – три услуги „Резидентна грижа за пълнолетни лица с интелектуални затруднения” и една услуга „Център за специализирана подкрепа за лица с увреждания и техните семейства”.</w:t>
      </w:r>
    </w:p>
    <w:p w14:paraId="46EA44B2" w14:textId="6693CCFA" w:rsidR="009A33E6" w:rsidRPr="00DE4C48" w:rsidRDefault="009A33E6" w:rsidP="009A33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мам удоволствието да Ви поканя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присъствате на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пресконференция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която ще се проведе на </w:t>
      </w:r>
      <w:r w:rsidR="005C1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31.08.</w:t>
      </w:r>
      <w:r w:rsidRPr="002C11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6</w:t>
      </w:r>
      <w:r w:rsidRPr="002C11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DE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от </w:t>
      </w:r>
      <w:r w:rsidR="005C1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A927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5C1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A9278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="005C1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DE4C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ч.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Конферентната зала на Общински съвет – Враца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1120D4">
        <w:rPr>
          <w:rFonts w:ascii="Times New Roman" w:eastAsia="Times New Roman" w:hAnsi="Times New Roman" w:cs="Times New Roman"/>
          <w:sz w:val="24"/>
          <w:szCs w:val="24"/>
          <w:lang w:eastAsia="bg-BG"/>
        </w:rPr>
        <w:t>етаж 3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срещу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Дирекция „Местни данъци и такс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и”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1120D4">
        <w:t xml:space="preserve"> </w:t>
      </w:r>
      <w:r w:rsidRPr="001120D4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 от към Регионална библиотека „Христо Ботев”.</w:t>
      </w:r>
    </w:p>
    <w:p w14:paraId="245A3C01" w14:textId="77777777" w:rsidR="009A33E6" w:rsidRPr="00DE4C48" w:rsidRDefault="009A33E6" w:rsidP="009A33E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време на пресконференцията пред широката общественост и заинтересованите страни ще бъд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анонсиран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финансовата подкрепа по Националния план за възстановяване и устойчивост 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>и ще бъдат представени реализиран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ите</w:t>
      </w:r>
      <w:r w:rsidRPr="00DE4C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дейности.</w:t>
      </w:r>
    </w:p>
    <w:p w14:paraId="08F1D764" w14:textId="77777777" w:rsidR="000800FF" w:rsidRPr="00F162F7" w:rsidRDefault="000800FF" w:rsidP="00321E5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A38E48" w14:textId="77777777" w:rsidR="00D560D2" w:rsidRPr="00E320A0" w:rsidRDefault="00D560D2" w:rsidP="00321E59">
      <w:pPr>
        <w:spacing w:after="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sectPr w:rsidR="00D560D2" w:rsidRPr="00E320A0" w:rsidSect="00633B72">
      <w:headerReference w:type="default" r:id="rId8"/>
      <w:headerReference w:type="first" r:id="rId9"/>
      <w:footerReference w:type="first" r:id="rId10"/>
      <w:pgSz w:w="11906" w:h="16838"/>
      <w:pgMar w:top="1135" w:right="1417" w:bottom="1134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9EBC11" w14:textId="77777777" w:rsidR="001B2B58" w:rsidRDefault="001B2B58" w:rsidP="002B0789">
      <w:pPr>
        <w:spacing w:after="0" w:line="240" w:lineRule="auto"/>
      </w:pPr>
      <w:r>
        <w:separator/>
      </w:r>
    </w:p>
  </w:endnote>
  <w:endnote w:type="continuationSeparator" w:id="0">
    <w:p w14:paraId="7D94418E" w14:textId="77777777" w:rsidR="001B2B58" w:rsidRDefault="001B2B58" w:rsidP="002B0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14B182" w14:textId="77777777" w:rsidR="0014615C" w:rsidRPr="006F6FB5" w:rsidRDefault="0014615C" w:rsidP="0014615C">
    <w:pPr>
      <w:pStyle w:val="a9"/>
      <w:jc w:val="center"/>
      <w:rPr>
        <w:i/>
        <w:sz w:val="18"/>
        <w:szCs w:val="18"/>
      </w:rPr>
    </w:pPr>
    <w:r w:rsidRPr="006F6FB5">
      <w:rPr>
        <w:rFonts w:ascii="Times New Roman" w:eastAsia="Calibri" w:hAnsi="Times New Roman" w:cs="Times New Roman"/>
        <w:i/>
        <w:sz w:val="18"/>
        <w:szCs w:val="18"/>
      </w:rPr>
      <w:t>Инвестиция „Изграждане и оборудване на три нови социални услуги за РГПЛИЗ и една услуга за ЦСПЛУТС в гр. Враца”</w:t>
    </w:r>
    <w:r w:rsidRPr="006F6FB5">
      <w:rPr>
        <w:i/>
        <w:sz w:val="18"/>
        <w:szCs w:val="18"/>
      </w:rPr>
      <w:t xml:space="preserve"> </w:t>
    </w:r>
    <w:r w:rsidRPr="006F6FB5">
      <w:rPr>
        <w:rFonts w:ascii="Times New Roman" w:eastAsia="Calibri" w:hAnsi="Times New Roman" w:cs="Times New Roman"/>
        <w:i/>
        <w:sz w:val="18"/>
        <w:szCs w:val="18"/>
      </w:rPr>
      <w:t>финансирана по Компонент „Социално включване”, Програма за Модернизиране на дългосрочната грижа по Механизма за възстановяване и устойчивост</w:t>
    </w:r>
  </w:p>
  <w:p w14:paraId="2DB786C6" w14:textId="77777777" w:rsidR="00633B72" w:rsidRDefault="00633B72" w:rsidP="00633B72">
    <w:pPr>
      <w:pStyle w:val="a9"/>
    </w:pPr>
  </w:p>
  <w:p w14:paraId="74BA1A24" w14:textId="77777777" w:rsidR="00633B72" w:rsidRDefault="00633B72">
    <w:pPr>
      <w:pStyle w:val="a9"/>
    </w:pPr>
  </w:p>
  <w:p w14:paraId="2289CA78" w14:textId="77777777" w:rsidR="00633B72" w:rsidRDefault="00633B72">
    <w:pPr>
      <w:pStyle w:val="a9"/>
    </w:pPr>
  </w:p>
  <w:p w14:paraId="1B292CF2" w14:textId="77777777" w:rsidR="00BF6288" w:rsidRDefault="00BF628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60B9B" w14:textId="77777777" w:rsidR="001B2B58" w:rsidRDefault="001B2B58" w:rsidP="002B0789">
      <w:pPr>
        <w:spacing w:after="0" w:line="240" w:lineRule="auto"/>
      </w:pPr>
      <w:r>
        <w:separator/>
      </w:r>
    </w:p>
  </w:footnote>
  <w:footnote w:type="continuationSeparator" w:id="0">
    <w:p w14:paraId="2F7E8CCA" w14:textId="77777777" w:rsidR="001B2B58" w:rsidRDefault="001B2B58" w:rsidP="002B0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2F6D" w14:textId="77777777" w:rsidR="00012DF8" w:rsidRDefault="00012DF8">
    <w:pPr>
      <w:pStyle w:val="a7"/>
    </w:pPr>
  </w:p>
  <w:p w14:paraId="4BC85F6F" w14:textId="77777777" w:rsidR="00012DF8" w:rsidRDefault="00012DF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3A3E" w14:textId="77777777" w:rsidR="00501CCC" w:rsidRPr="00BF6288" w:rsidRDefault="00633B72" w:rsidP="00501CCC">
    <w:pPr>
      <w:pStyle w:val="a7"/>
      <w:ind w:left="3252" w:firstLine="3828"/>
      <w:rPr>
        <w:rFonts w:asciiTheme="majorHAnsi" w:hAnsiTheme="majorHAnsi"/>
        <w:b/>
        <w:color w:val="2F6B1F"/>
      </w:rPr>
    </w:pPr>
    <w:r>
      <w:rPr>
        <w:rFonts w:ascii="Times New Roman" w:eastAsia="Calibri" w:hAnsi="Times New Roman" w:cs="Times New Roman"/>
        <w:b/>
        <w:noProof/>
        <w:sz w:val="24"/>
        <w:szCs w:val="24"/>
        <w:lang w:eastAsia="bg-BG"/>
      </w:rPr>
      <w:drawing>
        <wp:anchor distT="0" distB="0" distL="114300" distR="114300" simplePos="0" relativeHeight="251660288" behindDoc="1" locked="0" layoutInCell="1" allowOverlap="1" wp14:anchorId="280B2C62" wp14:editId="4FB271A9">
          <wp:simplePos x="0" y="0"/>
          <wp:positionH relativeFrom="column">
            <wp:posOffset>4507230</wp:posOffset>
          </wp:positionH>
          <wp:positionV relativeFrom="paragraph">
            <wp:posOffset>-124460</wp:posOffset>
          </wp:positionV>
          <wp:extent cx="497840" cy="544195"/>
          <wp:effectExtent l="0" t="0" r="0" b="8255"/>
          <wp:wrapThrough wrapText="bothSides">
            <wp:wrapPolygon edited="0">
              <wp:start x="0" y="0"/>
              <wp:lineTo x="0" y="21172"/>
              <wp:lineTo x="20663" y="21172"/>
              <wp:lineTo x="20663" y="0"/>
              <wp:lineTo x="0" y="0"/>
            </wp:wrapPolygon>
          </wp:wrapThrough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Calibri" w:hAnsi="Times New Roman" w:cs="Times New Roman"/>
        <w:b/>
        <w:noProof/>
        <w:sz w:val="24"/>
        <w:szCs w:val="24"/>
        <w:lang w:eastAsia="bg-BG"/>
      </w:rPr>
      <w:drawing>
        <wp:anchor distT="0" distB="0" distL="114300" distR="114300" simplePos="0" relativeHeight="251659264" behindDoc="0" locked="0" layoutInCell="1" allowOverlap="1" wp14:anchorId="0BBF33DE" wp14:editId="41358C76">
          <wp:simplePos x="0" y="0"/>
          <wp:positionH relativeFrom="margin">
            <wp:posOffset>-203835</wp:posOffset>
          </wp:positionH>
          <wp:positionV relativeFrom="margin">
            <wp:posOffset>-647065</wp:posOffset>
          </wp:positionV>
          <wp:extent cx="2562225" cy="655320"/>
          <wp:effectExtent l="0" t="0" r="9525" b="0"/>
          <wp:wrapSquare wrapText="bothSides"/>
          <wp:docPr id="6" name="Картина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62225" cy="655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6288">
      <w:t xml:space="preserve">       </w:t>
    </w:r>
    <w:r>
      <w:t xml:space="preserve">           </w:t>
    </w:r>
    <w:r w:rsidR="00501CCC" w:rsidRPr="00BF6288">
      <w:rPr>
        <w:rFonts w:asciiTheme="majorHAnsi" w:hAnsiTheme="majorHAnsi"/>
        <w:b/>
        <w:color w:val="2F6B1F"/>
      </w:rPr>
      <w:t xml:space="preserve">Община </w:t>
    </w:r>
  </w:p>
  <w:p w14:paraId="20381A0B" w14:textId="77777777" w:rsidR="00501CCC" w:rsidRPr="00BF6288" w:rsidRDefault="00501CCC" w:rsidP="00501CCC">
    <w:pPr>
      <w:pStyle w:val="a7"/>
      <w:ind w:left="3252" w:firstLine="3828"/>
      <w:rPr>
        <w:rFonts w:asciiTheme="majorHAnsi" w:hAnsiTheme="majorHAnsi"/>
        <w:b/>
        <w:color w:val="2F6B1F"/>
      </w:rPr>
    </w:pPr>
    <w:r w:rsidRPr="00BF6288">
      <w:rPr>
        <w:rFonts w:asciiTheme="majorHAnsi" w:hAnsiTheme="majorHAnsi"/>
        <w:b/>
        <w:color w:val="2F6B1F"/>
      </w:rPr>
      <w:t xml:space="preserve">       </w:t>
    </w:r>
    <w:r w:rsidR="00633B72">
      <w:rPr>
        <w:rFonts w:asciiTheme="majorHAnsi" w:hAnsiTheme="majorHAnsi"/>
        <w:b/>
        <w:color w:val="2F6B1F"/>
      </w:rPr>
      <w:t xml:space="preserve">            </w:t>
    </w:r>
    <w:r w:rsidRPr="00BF6288">
      <w:rPr>
        <w:rFonts w:asciiTheme="majorHAnsi" w:hAnsiTheme="majorHAnsi"/>
        <w:b/>
        <w:color w:val="2F6B1F"/>
      </w:rPr>
      <w:t>Враца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36139"/>
    <w:multiLevelType w:val="multilevel"/>
    <w:tmpl w:val="1780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5C7265"/>
    <w:multiLevelType w:val="multilevel"/>
    <w:tmpl w:val="CC72D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8C0DE4"/>
    <w:multiLevelType w:val="multilevel"/>
    <w:tmpl w:val="4454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D2"/>
    <w:rsid w:val="0000639B"/>
    <w:rsid w:val="00012DF8"/>
    <w:rsid w:val="000161A5"/>
    <w:rsid w:val="00016993"/>
    <w:rsid w:val="00021214"/>
    <w:rsid w:val="00054EA0"/>
    <w:rsid w:val="00066C92"/>
    <w:rsid w:val="00067C39"/>
    <w:rsid w:val="000800FF"/>
    <w:rsid w:val="000912CE"/>
    <w:rsid w:val="000A758E"/>
    <w:rsid w:val="001120D4"/>
    <w:rsid w:val="001204CD"/>
    <w:rsid w:val="001325DA"/>
    <w:rsid w:val="0014615C"/>
    <w:rsid w:val="001475D5"/>
    <w:rsid w:val="00174A43"/>
    <w:rsid w:val="001902CA"/>
    <w:rsid w:val="001B2B58"/>
    <w:rsid w:val="001B2EF5"/>
    <w:rsid w:val="001B551E"/>
    <w:rsid w:val="001B6DCF"/>
    <w:rsid w:val="001C6D02"/>
    <w:rsid w:val="001D652C"/>
    <w:rsid w:val="001F6C3F"/>
    <w:rsid w:val="0022760F"/>
    <w:rsid w:val="002315FE"/>
    <w:rsid w:val="00245013"/>
    <w:rsid w:val="00272B39"/>
    <w:rsid w:val="00277012"/>
    <w:rsid w:val="00281D69"/>
    <w:rsid w:val="002B0789"/>
    <w:rsid w:val="002C1155"/>
    <w:rsid w:val="002C493C"/>
    <w:rsid w:val="002F05ED"/>
    <w:rsid w:val="00321E59"/>
    <w:rsid w:val="00376BDE"/>
    <w:rsid w:val="003A57BB"/>
    <w:rsid w:val="00400344"/>
    <w:rsid w:val="00403EB5"/>
    <w:rsid w:val="004126A2"/>
    <w:rsid w:val="004305A5"/>
    <w:rsid w:val="004A006C"/>
    <w:rsid w:val="004B69FE"/>
    <w:rsid w:val="004C09AB"/>
    <w:rsid w:val="004D0D39"/>
    <w:rsid w:val="004D6595"/>
    <w:rsid w:val="004F705A"/>
    <w:rsid w:val="00501CCC"/>
    <w:rsid w:val="0051661A"/>
    <w:rsid w:val="00533EDD"/>
    <w:rsid w:val="00582A92"/>
    <w:rsid w:val="00586528"/>
    <w:rsid w:val="00595155"/>
    <w:rsid w:val="005C1463"/>
    <w:rsid w:val="00601FF2"/>
    <w:rsid w:val="00633B72"/>
    <w:rsid w:val="006724E6"/>
    <w:rsid w:val="006A7AB5"/>
    <w:rsid w:val="006E53B0"/>
    <w:rsid w:val="00703E1E"/>
    <w:rsid w:val="00714A5A"/>
    <w:rsid w:val="007872FB"/>
    <w:rsid w:val="00790A13"/>
    <w:rsid w:val="00796B2C"/>
    <w:rsid w:val="0086008A"/>
    <w:rsid w:val="00895ADC"/>
    <w:rsid w:val="008B7229"/>
    <w:rsid w:val="008D6263"/>
    <w:rsid w:val="009057F7"/>
    <w:rsid w:val="00923AE4"/>
    <w:rsid w:val="00957878"/>
    <w:rsid w:val="009A33E6"/>
    <w:rsid w:val="009E11E6"/>
    <w:rsid w:val="009E68C0"/>
    <w:rsid w:val="00A541C0"/>
    <w:rsid w:val="00A90DEA"/>
    <w:rsid w:val="00A9278A"/>
    <w:rsid w:val="00A94A36"/>
    <w:rsid w:val="00AA394A"/>
    <w:rsid w:val="00AD2528"/>
    <w:rsid w:val="00B37827"/>
    <w:rsid w:val="00B47DA7"/>
    <w:rsid w:val="00B8264D"/>
    <w:rsid w:val="00BD1725"/>
    <w:rsid w:val="00BF6288"/>
    <w:rsid w:val="00C34D30"/>
    <w:rsid w:val="00C95275"/>
    <w:rsid w:val="00CE4D80"/>
    <w:rsid w:val="00D321D4"/>
    <w:rsid w:val="00D560D2"/>
    <w:rsid w:val="00D6732F"/>
    <w:rsid w:val="00D7336F"/>
    <w:rsid w:val="00DB4FF6"/>
    <w:rsid w:val="00DE4896"/>
    <w:rsid w:val="00DE4C48"/>
    <w:rsid w:val="00E06581"/>
    <w:rsid w:val="00E127C1"/>
    <w:rsid w:val="00E270FA"/>
    <w:rsid w:val="00E2779F"/>
    <w:rsid w:val="00E320A0"/>
    <w:rsid w:val="00E75ADD"/>
    <w:rsid w:val="00E824EE"/>
    <w:rsid w:val="00ED39D6"/>
    <w:rsid w:val="00F162F7"/>
    <w:rsid w:val="00F52149"/>
    <w:rsid w:val="00F526D8"/>
    <w:rsid w:val="00FB1DE5"/>
    <w:rsid w:val="00FD46F5"/>
    <w:rsid w:val="00FF378C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D859D8A"/>
  <w15:docId w15:val="{4D8B25BA-9432-4D49-8033-213BE692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60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560D2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D560D2"/>
    <w:rPr>
      <w:b/>
      <w:bCs/>
    </w:rPr>
  </w:style>
  <w:style w:type="character" w:styleId="a6">
    <w:name w:val="Emphasis"/>
    <w:basedOn w:val="a0"/>
    <w:uiPriority w:val="20"/>
    <w:qFormat/>
    <w:rsid w:val="00D560D2"/>
    <w:rPr>
      <w:i/>
      <w:iCs/>
    </w:rPr>
  </w:style>
  <w:style w:type="paragraph" w:styleId="a7">
    <w:name w:val="header"/>
    <w:basedOn w:val="a"/>
    <w:link w:val="a8"/>
    <w:uiPriority w:val="99"/>
    <w:unhideWhenUsed/>
    <w:rsid w:val="002B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2B0789"/>
  </w:style>
  <w:style w:type="paragraph" w:styleId="a9">
    <w:name w:val="footer"/>
    <w:basedOn w:val="a"/>
    <w:link w:val="aa"/>
    <w:uiPriority w:val="99"/>
    <w:unhideWhenUsed/>
    <w:rsid w:val="002B0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2B0789"/>
  </w:style>
  <w:style w:type="character" w:styleId="ab">
    <w:name w:val="Hyperlink"/>
    <w:basedOn w:val="a0"/>
    <w:uiPriority w:val="99"/>
    <w:unhideWhenUsed/>
    <w:rsid w:val="00016993"/>
    <w:rPr>
      <w:color w:val="0000FF" w:themeColor="hyperlink"/>
      <w:u w:val="single"/>
    </w:rPr>
  </w:style>
  <w:style w:type="paragraph" w:styleId="ac">
    <w:name w:val="Body Text"/>
    <w:basedOn w:val="a"/>
    <w:link w:val="ad"/>
    <w:rsid w:val="00DE4C4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d">
    <w:name w:val="Основен текст Знак"/>
    <w:basedOn w:val="a0"/>
    <w:link w:val="ac"/>
    <w:rsid w:val="00DE4C48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2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5009F-9B90-4600-8486-8BA2AA37B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Biliana Angelova</dc:creator>
  <cp:lastModifiedBy>Dimitar Todorov</cp:lastModifiedBy>
  <cp:revision>6</cp:revision>
  <cp:lastPrinted>2025-11-19T08:46:00Z</cp:lastPrinted>
  <dcterms:created xsi:type="dcterms:W3CDTF">2025-11-19T14:49:00Z</dcterms:created>
  <dcterms:modified xsi:type="dcterms:W3CDTF">2026-08-31T08:14:00Z</dcterms:modified>
</cp:coreProperties>
</file>