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523" w:rsidRPr="00E44521" w:rsidRDefault="00BE7523" w:rsidP="00E44521">
      <w:pPr>
        <w:pStyle w:val="a3"/>
        <w:shd w:val="clear" w:color="auto" w:fill="FFFFFF"/>
        <w:spacing w:before="0" w:beforeAutospacing="0"/>
        <w:jc w:val="both"/>
        <w:rPr>
          <w:b/>
          <w:sz w:val="28"/>
          <w:szCs w:val="28"/>
        </w:rPr>
      </w:pPr>
      <w:r w:rsidRPr="00E44521">
        <w:rPr>
          <w:b/>
          <w:sz w:val="28"/>
          <w:szCs w:val="28"/>
        </w:rPr>
        <w:t xml:space="preserve">Община Враца </w:t>
      </w:r>
      <w:r w:rsidRPr="00E44521">
        <w:rPr>
          <w:b/>
          <w:sz w:val="28"/>
          <w:szCs w:val="28"/>
        </w:rPr>
        <w:t>започна изпълнението</w:t>
      </w:r>
      <w:r w:rsidR="00820774" w:rsidRPr="00E44521">
        <w:rPr>
          <w:b/>
          <w:sz w:val="28"/>
          <w:szCs w:val="28"/>
        </w:rPr>
        <w:t xml:space="preserve"> на</w:t>
      </w:r>
      <w:r w:rsidRPr="00E44521">
        <w:rPr>
          <w:b/>
          <w:sz w:val="28"/>
          <w:szCs w:val="28"/>
        </w:rPr>
        <w:t xml:space="preserve"> проект BG05SFPR002-2.002-0116 „Укрепване на общинския капацитет в Община Враца”. </w:t>
      </w:r>
    </w:p>
    <w:p w:rsidR="00DC7616" w:rsidRDefault="00DC7616" w:rsidP="00DE01E7">
      <w:pPr>
        <w:pStyle w:val="a3"/>
        <w:shd w:val="clear" w:color="auto" w:fill="FFFFFF"/>
        <w:spacing w:before="0" w:beforeAutospacing="0"/>
        <w:jc w:val="both"/>
      </w:pPr>
      <w:r w:rsidRPr="00DE01E7">
        <w:t xml:space="preserve">Община Враца подписа договор за безвъзмездна финансова помощ по одобрен проект </w:t>
      </w:r>
      <w:r w:rsidR="00B2212D" w:rsidRPr="00DE01E7">
        <w:t xml:space="preserve">BG05SFPR002-2.002-0116 </w:t>
      </w:r>
      <w:r w:rsidRPr="00DE01E7">
        <w:t>„Укрепване на общинския капацитет в Община Враца”. Проектът е финансиран по Програма „Развитие на човешките ресурси” 2021-2027, Процедура: BG05SFPR002-2.002 “Укрепване на общинския капацитет”. Срокът за изпълнение на проекта е 24 месеца.</w:t>
      </w:r>
    </w:p>
    <w:p w:rsidR="00820774" w:rsidRPr="00DE01E7" w:rsidRDefault="00820774" w:rsidP="00DE01E7">
      <w:pPr>
        <w:pStyle w:val="a3"/>
        <w:shd w:val="clear" w:color="auto" w:fill="FFFFFF"/>
        <w:spacing w:before="0" w:beforeAutospacing="0"/>
        <w:jc w:val="both"/>
      </w:pPr>
      <w:r>
        <w:t xml:space="preserve">Общата стойност на проекта е </w:t>
      </w:r>
      <w:r w:rsidRPr="00820774">
        <w:t>340 202.00</w:t>
      </w:r>
      <w:r w:rsidRPr="00820774">
        <w:tab/>
      </w:r>
      <w:r>
        <w:t xml:space="preserve"> лева.</w:t>
      </w:r>
    </w:p>
    <w:p w:rsidR="00DE01E7" w:rsidRPr="00DE01E7" w:rsidRDefault="00DE01E7" w:rsidP="003A15A2">
      <w:pPr>
        <w:pStyle w:val="a3"/>
        <w:shd w:val="clear" w:color="auto" w:fill="FFFFFF"/>
        <w:spacing w:before="0" w:beforeAutospacing="0" w:after="0" w:afterAutospacing="0"/>
        <w:jc w:val="both"/>
        <w:rPr>
          <w:lang w:val="en-US"/>
        </w:rPr>
      </w:pPr>
      <w:r w:rsidRPr="00DE01E7">
        <w:t xml:space="preserve">Основната цел на проекта е оказване на подкрепа за реформирането на системата на социалните услуги и улесняването на преходите към новите механизми на територията на </w:t>
      </w:r>
      <w:r w:rsidR="00820774">
        <w:t>о</w:t>
      </w:r>
      <w:r w:rsidRPr="00DE01E7">
        <w:t xml:space="preserve">бщина Враца, чрез развитие и укрепване на общинския капацитет. Предоставянето на интегрирана подкрепа на </w:t>
      </w:r>
      <w:r w:rsidR="00820774">
        <w:t>О</w:t>
      </w:r>
      <w:r w:rsidRPr="00DE01E7">
        <w:t xml:space="preserve">бщина Враца в изпълнението на правомощията </w:t>
      </w:r>
      <w:r w:rsidR="00820774">
        <w:t>й</w:t>
      </w:r>
      <w:r w:rsidRPr="00DE01E7">
        <w:t xml:space="preserve"> по Закона за социалните услуги (ЗСУ), Закона за хората с увреждания (ЗХУ) и Закона за лична помощ (ЗЛП) ще позволи плавното и безпроблемно въвеждане на реформите в областта на социалните услуги и личната помощ и ще ускори предоставянето на по-ефективна, ефикасна и качествена грижа на лицата от най-уязвимите групи от населението на община Враца. </w:t>
      </w:r>
    </w:p>
    <w:p w:rsidR="00820774" w:rsidRDefault="00DE01E7" w:rsidP="003A15A2">
      <w:pPr>
        <w:pStyle w:val="a3"/>
        <w:shd w:val="clear" w:color="auto" w:fill="FFFFFF"/>
        <w:spacing w:before="0" w:beforeAutospacing="0" w:after="0" w:afterAutospacing="0"/>
        <w:jc w:val="both"/>
      </w:pPr>
      <w:r w:rsidRPr="00DE01E7">
        <w:t xml:space="preserve">Специфични цели: </w:t>
      </w:r>
    </w:p>
    <w:p w:rsidR="00820774" w:rsidRDefault="00DE01E7" w:rsidP="003A15A2">
      <w:pPr>
        <w:pStyle w:val="a3"/>
        <w:shd w:val="clear" w:color="auto" w:fill="FFFFFF"/>
        <w:spacing w:before="0" w:beforeAutospacing="0" w:after="0" w:afterAutospacing="0"/>
        <w:jc w:val="both"/>
      </w:pPr>
      <w:r w:rsidRPr="00DE01E7">
        <w:t xml:space="preserve">1. Повишаване на знанията, уменията и компетентностите на представителите на целевата група за улесняване на преходите към новите механизми; </w:t>
      </w:r>
    </w:p>
    <w:p w:rsidR="00820774" w:rsidRDefault="00DE01E7" w:rsidP="003A15A2">
      <w:pPr>
        <w:pStyle w:val="a3"/>
        <w:shd w:val="clear" w:color="auto" w:fill="FFFFFF"/>
        <w:spacing w:before="0" w:beforeAutospacing="0" w:after="0" w:afterAutospacing="0"/>
        <w:jc w:val="both"/>
      </w:pPr>
      <w:r w:rsidRPr="00DE01E7">
        <w:t xml:space="preserve">2. Осигуряване на по-ефективен, ефикасен и качествен достъп до социални услуги на потребителите, отговарящи на индивидуалните им потребности; </w:t>
      </w:r>
    </w:p>
    <w:p w:rsidR="00DE01E7" w:rsidRPr="00DE01E7" w:rsidRDefault="00DE01E7" w:rsidP="003A15A2">
      <w:pPr>
        <w:pStyle w:val="a3"/>
        <w:shd w:val="clear" w:color="auto" w:fill="FFFFFF"/>
        <w:spacing w:before="0" w:beforeAutospacing="0" w:after="0" w:afterAutospacing="0"/>
        <w:jc w:val="both"/>
      </w:pPr>
      <w:r w:rsidRPr="00DE01E7">
        <w:t xml:space="preserve">3. Насърчаване на интегрирания подход при осигуряването на подкрепа на лицата. </w:t>
      </w:r>
    </w:p>
    <w:p w:rsidR="00820774" w:rsidRDefault="00DE01E7" w:rsidP="00DE01E7">
      <w:pPr>
        <w:pStyle w:val="a3"/>
        <w:shd w:val="clear" w:color="auto" w:fill="FFFFFF"/>
        <w:spacing w:before="0" w:beforeAutospacing="0"/>
        <w:jc w:val="both"/>
      </w:pPr>
      <w:r w:rsidRPr="00DE01E7">
        <w:t xml:space="preserve">Една от </w:t>
      </w:r>
      <w:r w:rsidRPr="00820774">
        <w:t xml:space="preserve">основните дейности, включени в проекта, е </w:t>
      </w:r>
      <w:r w:rsidR="00820774">
        <w:t>обособяване</w:t>
      </w:r>
      <w:r w:rsidRPr="00820774">
        <w:t xml:space="preserve"> на фронт-офис - в помещение - собственост на Община Враца, </w:t>
      </w:r>
      <w:proofErr w:type="spellStart"/>
      <w:r w:rsidR="00820774">
        <w:t>находящо</w:t>
      </w:r>
      <w:proofErr w:type="spellEnd"/>
      <w:r w:rsidR="00820774">
        <w:t xml:space="preserve"> </w:t>
      </w:r>
      <w:r w:rsidRPr="00820774">
        <w:t>се на административен адрес: ул. "</w:t>
      </w:r>
      <w:proofErr w:type="spellStart"/>
      <w:r w:rsidRPr="00820774">
        <w:t>Петропавловска</w:t>
      </w:r>
      <w:proofErr w:type="spellEnd"/>
      <w:r w:rsidRPr="00820774">
        <w:t>" № 43</w:t>
      </w:r>
      <w:r w:rsidR="00820774" w:rsidRPr="00820774">
        <w:t>,</w:t>
      </w:r>
      <w:r w:rsidRPr="00820774">
        <w:t xml:space="preserve"> с цел осигуряването на подходяща работна среда за наетите по проекта служители.</w:t>
      </w:r>
    </w:p>
    <w:p w:rsidR="00DC7616" w:rsidRPr="00DE01E7" w:rsidRDefault="00DC7616" w:rsidP="00DE01E7">
      <w:pPr>
        <w:pStyle w:val="a3"/>
        <w:shd w:val="clear" w:color="auto" w:fill="FFFFFF"/>
        <w:spacing w:before="0" w:beforeAutospacing="0"/>
        <w:jc w:val="both"/>
      </w:pPr>
      <w:r w:rsidRPr="00DE01E7">
        <w:t xml:space="preserve">За обезпечаване на дейностите по проекта ще бъдат наети </w:t>
      </w:r>
      <w:r w:rsidR="00DE01E7" w:rsidRPr="00DE01E7">
        <w:rPr>
          <w:lang w:val="en-US"/>
        </w:rPr>
        <w:t>2</w:t>
      </w:r>
      <w:r w:rsidR="00820774">
        <w:t>- ма</w:t>
      </w:r>
      <w:r w:rsidRPr="00DE01E7">
        <w:t xml:space="preserve"> нови служители </w:t>
      </w:r>
      <w:r w:rsidR="00DE01E7" w:rsidRPr="00DE01E7">
        <w:t>на длъжност сътрудник "Социални дейности"</w:t>
      </w:r>
      <w:r w:rsidR="00DE01E7" w:rsidRPr="00DE01E7">
        <w:rPr>
          <w:lang w:val="en-US"/>
        </w:rPr>
        <w:t>.</w:t>
      </w:r>
    </w:p>
    <w:p w:rsidR="00DC7616" w:rsidRPr="00DE01E7" w:rsidRDefault="00DE01E7" w:rsidP="00DE01E7">
      <w:pPr>
        <w:pStyle w:val="a3"/>
        <w:shd w:val="clear" w:color="auto" w:fill="FFFFFF"/>
        <w:spacing w:before="0" w:beforeAutospacing="0"/>
        <w:jc w:val="both"/>
      </w:pPr>
      <w:r w:rsidRPr="00DE01E7">
        <w:t xml:space="preserve">В рамките на проекта ще бъдат проведени разяснително-информационни кампании за личната помощ и социалните услуги и повишаване обществената информираност относно липсата на достъпност за хора с увреждания </w:t>
      </w:r>
      <w:r w:rsidR="001B3397">
        <w:t xml:space="preserve">и </w:t>
      </w:r>
      <w:bookmarkStart w:id="0" w:name="_GoBack"/>
      <w:bookmarkEnd w:id="0"/>
      <w:r w:rsidRPr="00DE01E7">
        <w:t xml:space="preserve">ще се увеличи осведомеността на гражданите и потребителите в сферата на предоставяните от Община Враца социални услуги. </w:t>
      </w:r>
    </w:p>
    <w:p w:rsidR="00EB3BB5" w:rsidRPr="00DE01E7" w:rsidRDefault="00DE01E7" w:rsidP="00DE01E7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01E7">
        <w:rPr>
          <w:rFonts w:ascii="Times New Roman" w:eastAsia="Times New Roman" w:hAnsi="Times New Roman" w:cs="Times New Roman"/>
          <w:sz w:val="24"/>
          <w:szCs w:val="24"/>
          <w:lang w:eastAsia="bg-BG"/>
        </w:rPr>
        <w:t>Реализирането на проекта "Укрепване на общинския капацитет в Община Враца" ще допринесе за решаване на идентифицираните проблеми и задоволяване на нуждите на целевата група. Подкрепата ще бъде насочена към улесняване достъпа до социални услуги в общността, в подкрепа за</w:t>
      </w:r>
      <w:r w:rsidR="008207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E01E7">
        <w:rPr>
          <w:rFonts w:ascii="Times New Roman" w:eastAsia="Times New Roman" w:hAnsi="Times New Roman" w:cs="Times New Roman"/>
          <w:sz w:val="24"/>
          <w:szCs w:val="24"/>
          <w:lang w:eastAsia="bg-BG"/>
        </w:rPr>
        <w:t>социално включване на деца и лица, в т.ч.</w:t>
      </w:r>
      <w:r w:rsidR="008207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</w:t>
      </w:r>
      <w:r w:rsidRPr="00DE01E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лица с увреждания. За укрепване и повишаване на общинския капацитет, лицата от целевата група ще бъдат включени в обучения и </w:t>
      </w:r>
      <w:proofErr w:type="spellStart"/>
      <w:r w:rsidRPr="00DE01E7">
        <w:rPr>
          <w:rFonts w:ascii="Times New Roman" w:eastAsia="Times New Roman" w:hAnsi="Times New Roman" w:cs="Times New Roman"/>
          <w:sz w:val="24"/>
          <w:szCs w:val="24"/>
          <w:lang w:eastAsia="bg-BG"/>
        </w:rPr>
        <w:t>супервизии</w:t>
      </w:r>
      <w:proofErr w:type="spellEnd"/>
      <w:r w:rsidRPr="00DE01E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проекта за изпълнение на правомощията на </w:t>
      </w:r>
      <w:r w:rsidR="00820774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DE01E7"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бщина Враца по ЗЛП/ЗХУ, както и по ЗСУ в частта, свързана с насочването от общината за ползване на социални услуги.</w:t>
      </w:r>
    </w:p>
    <w:sectPr w:rsidR="00EB3BB5" w:rsidRPr="00DE01E7" w:rsidSect="00E44521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D12" w:rsidRDefault="00242D12" w:rsidP="00DE01E7">
      <w:pPr>
        <w:spacing w:after="0" w:line="240" w:lineRule="auto"/>
      </w:pPr>
      <w:r>
        <w:separator/>
      </w:r>
    </w:p>
  </w:endnote>
  <w:endnote w:type="continuationSeparator" w:id="0">
    <w:p w:rsidR="00242D12" w:rsidRDefault="00242D12" w:rsidP="00DE0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D12" w:rsidRDefault="00242D12" w:rsidP="00DE01E7">
      <w:pPr>
        <w:spacing w:after="0" w:line="240" w:lineRule="auto"/>
      </w:pPr>
      <w:r>
        <w:separator/>
      </w:r>
    </w:p>
  </w:footnote>
  <w:footnote w:type="continuationSeparator" w:id="0">
    <w:p w:rsidR="00242D12" w:rsidRDefault="00242D12" w:rsidP="00DE0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397" w:rsidRPr="001B3397" w:rsidRDefault="001B3397" w:rsidP="001B3397">
    <w:pPr>
      <w:pStyle w:val="a4"/>
      <w:tabs>
        <w:tab w:val="left" w:pos="3870"/>
      </w:tabs>
      <w:rPr>
        <w:b/>
        <w:bCs/>
        <w:noProof/>
        <w:lang w:eastAsia="bg-BG"/>
      </w:rPr>
    </w:pPr>
    <w:r w:rsidRPr="001B3397">
      <w:rPr>
        <w:b/>
        <w:bCs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B2F15E" wp14:editId="60E29E55">
          <wp:simplePos x="0" y="0"/>
          <wp:positionH relativeFrom="column">
            <wp:posOffset>5213350</wp:posOffset>
          </wp:positionH>
          <wp:positionV relativeFrom="paragraph">
            <wp:posOffset>61595</wp:posOffset>
          </wp:positionV>
          <wp:extent cx="523875" cy="644525"/>
          <wp:effectExtent l="0" t="0" r="9525" b="3175"/>
          <wp:wrapNone/>
          <wp:docPr id="6" name="Картина 6" descr="Описание: GERBOBSHTNA-zel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Описание: GERBOBSHTNA-zel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44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E01E7" w:rsidRDefault="001B3397" w:rsidP="001B3397">
    <w:pPr>
      <w:pStyle w:val="a4"/>
      <w:tabs>
        <w:tab w:val="clear" w:pos="4536"/>
        <w:tab w:val="clear" w:pos="9072"/>
        <w:tab w:val="left" w:pos="3870"/>
      </w:tabs>
    </w:pPr>
    <w:r w:rsidRPr="001B3397">
      <w:rPr>
        <w:b/>
        <w:bCs/>
        <w:noProof/>
        <w:lang w:eastAsia="bg-BG"/>
      </w:rPr>
      <w:drawing>
        <wp:inline distT="0" distB="0" distL="0" distR="0">
          <wp:extent cx="1990725" cy="428625"/>
          <wp:effectExtent l="0" t="0" r="9525" b="9525"/>
          <wp:docPr id="5" name="Картина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1B3397" w:rsidRDefault="001B3397" w:rsidP="001B3397">
    <w:pPr>
      <w:pStyle w:val="a4"/>
      <w:tabs>
        <w:tab w:val="clear" w:pos="4536"/>
        <w:tab w:val="clear" w:pos="9072"/>
        <w:tab w:val="left" w:pos="387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7C7"/>
    <w:rsid w:val="001767C7"/>
    <w:rsid w:val="001B3397"/>
    <w:rsid w:val="00242D12"/>
    <w:rsid w:val="003A15A2"/>
    <w:rsid w:val="00820774"/>
    <w:rsid w:val="00B2212D"/>
    <w:rsid w:val="00BE7523"/>
    <w:rsid w:val="00DC7616"/>
    <w:rsid w:val="00DE01E7"/>
    <w:rsid w:val="00E44521"/>
    <w:rsid w:val="00EB3AF6"/>
    <w:rsid w:val="00EB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7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header"/>
    <w:basedOn w:val="a"/>
    <w:link w:val="a5"/>
    <w:uiPriority w:val="99"/>
    <w:unhideWhenUsed/>
    <w:rsid w:val="00DE0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DE01E7"/>
  </w:style>
  <w:style w:type="paragraph" w:styleId="a6">
    <w:name w:val="footer"/>
    <w:basedOn w:val="a"/>
    <w:link w:val="a7"/>
    <w:uiPriority w:val="99"/>
    <w:unhideWhenUsed/>
    <w:rsid w:val="00DE0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DE01E7"/>
  </w:style>
  <w:style w:type="paragraph" w:styleId="a8">
    <w:name w:val="Balloon Text"/>
    <w:basedOn w:val="a"/>
    <w:link w:val="a9"/>
    <w:uiPriority w:val="99"/>
    <w:semiHidden/>
    <w:unhideWhenUsed/>
    <w:rsid w:val="00DE0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DE01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7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header"/>
    <w:basedOn w:val="a"/>
    <w:link w:val="a5"/>
    <w:uiPriority w:val="99"/>
    <w:unhideWhenUsed/>
    <w:rsid w:val="00DE0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DE01E7"/>
  </w:style>
  <w:style w:type="paragraph" w:styleId="a6">
    <w:name w:val="footer"/>
    <w:basedOn w:val="a"/>
    <w:link w:val="a7"/>
    <w:uiPriority w:val="99"/>
    <w:unhideWhenUsed/>
    <w:rsid w:val="00DE0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DE01E7"/>
  </w:style>
  <w:style w:type="paragraph" w:styleId="a8">
    <w:name w:val="Balloon Text"/>
    <w:basedOn w:val="a"/>
    <w:link w:val="a9"/>
    <w:uiPriority w:val="99"/>
    <w:semiHidden/>
    <w:unhideWhenUsed/>
    <w:rsid w:val="00DE0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DE01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55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Stela Kamenova</dc:creator>
  <cp:keywords/>
  <dc:description/>
  <cp:lastModifiedBy>Stela Kamenova</cp:lastModifiedBy>
  <cp:revision>6</cp:revision>
  <cp:lastPrinted>2023-04-10T12:56:00Z</cp:lastPrinted>
  <dcterms:created xsi:type="dcterms:W3CDTF">2023-04-04T06:05:00Z</dcterms:created>
  <dcterms:modified xsi:type="dcterms:W3CDTF">2023-04-10T13:15:00Z</dcterms:modified>
</cp:coreProperties>
</file>